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7B601" w14:textId="4802F0D7" w:rsidR="00915CDA" w:rsidRPr="00B21A20" w:rsidRDefault="00B21A20" w:rsidP="00915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К</w:t>
      </w:r>
      <w:r w:rsidRPr="00B21A20">
        <w:rPr>
          <w:rFonts w:ascii="Times New Roman" w:hAnsi="Times New Roman" w:cs="Times New Roman"/>
          <w:sz w:val="24"/>
          <w:szCs w:val="24"/>
        </w:rPr>
        <w:t>расноярского края</w:t>
      </w:r>
    </w:p>
    <w:p w14:paraId="146E2B65" w14:textId="77777777" w:rsidR="00915CDA" w:rsidRPr="00915CDA" w:rsidRDefault="00915CDA" w:rsidP="00915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1836BCD" w14:textId="77777777" w:rsidR="00915CDA" w:rsidRPr="00915CDA" w:rsidRDefault="00915CDA" w:rsidP="00915C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14:paraId="09CB7476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D3F964D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B75F418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7221AAE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2D714691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DACE524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1CDF8653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630D586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A7C586F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F598399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581A664A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7D2F955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3B3DA31" w14:textId="77777777" w:rsid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5C658FF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626656A8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4D51A9E" w14:textId="69668A79" w:rsidR="00915CDA" w:rsidRPr="00915CDA" w:rsidRDefault="00915CDA" w:rsidP="00915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ОП</w:t>
      </w:r>
      <w:r w:rsidR="00E7309B">
        <w:rPr>
          <w:rFonts w:ascii="Times New Roman" w:hAnsi="Times New Roman" w:cs="Times New Roman"/>
          <w:b/>
          <w:sz w:val="24"/>
          <w:szCs w:val="24"/>
        </w:rPr>
        <w:t>.</w:t>
      </w:r>
      <w:r w:rsidRPr="00915CDA">
        <w:rPr>
          <w:rFonts w:ascii="Times New Roman" w:hAnsi="Times New Roman" w:cs="Times New Roman"/>
          <w:b/>
          <w:sz w:val="24"/>
          <w:szCs w:val="24"/>
        </w:rPr>
        <w:t xml:space="preserve">11 Дизайн и эстетика </w:t>
      </w:r>
      <w:r w:rsidR="00B21A20">
        <w:rPr>
          <w:rFonts w:ascii="Times New Roman" w:hAnsi="Times New Roman" w:cs="Times New Roman"/>
          <w:b/>
          <w:sz w:val="24"/>
          <w:szCs w:val="24"/>
        </w:rPr>
        <w:t xml:space="preserve">кулинарных и </w:t>
      </w:r>
      <w:r w:rsidRPr="00915CDA">
        <w:rPr>
          <w:rFonts w:ascii="Times New Roman" w:hAnsi="Times New Roman" w:cs="Times New Roman"/>
          <w:b/>
          <w:sz w:val="24"/>
          <w:szCs w:val="24"/>
        </w:rPr>
        <w:t xml:space="preserve">кондитерских изделий </w:t>
      </w:r>
    </w:p>
    <w:p w14:paraId="19467354" w14:textId="77777777" w:rsidR="00915CDA" w:rsidRPr="00915CDA" w:rsidRDefault="00915CDA" w:rsidP="00915CDA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15CDA">
        <w:rPr>
          <w:rFonts w:ascii="Times New Roman" w:hAnsi="Times New Roman" w:cs="Times New Roman"/>
          <w:caps/>
          <w:sz w:val="24"/>
          <w:szCs w:val="24"/>
        </w:rPr>
        <w:t>Методические указания</w:t>
      </w:r>
    </w:p>
    <w:p w14:paraId="3EC32825" w14:textId="0702144B" w:rsidR="00915CDA" w:rsidRPr="00915CDA" w:rsidRDefault="008023C6" w:rsidP="00915CDA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15CDA">
        <w:rPr>
          <w:rFonts w:ascii="Times New Roman" w:hAnsi="Times New Roman" w:cs="Times New Roman"/>
          <w:sz w:val="24"/>
          <w:szCs w:val="24"/>
        </w:rPr>
        <w:t xml:space="preserve">ля выполнения контрольной работы </w:t>
      </w:r>
    </w:p>
    <w:p w14:paraId="5FE7E9FB" w14:textId="5E914DFA" w:rsidR="00915CDA" w:rsidRPr="00915CDA" w:rsidRDefault="008023C6" w:rsidP="00915CDA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15CDA">
        <w:rPr>
          <w:rFonts w:ascii="Times New Roman" w:hAnsi="Times New Roman" w:cs="Times New Roman"/>
          <w:sz w:val="24"/>
          <w:szCs w:val="24"/>
        </w:rPr>
        <w:t>тудентами заочной формы обучения</w:t>
      </w:r>
    </w:p>
    <w:p w14:paraId="5F083A84" w14:textId="75259748" w:rsidR="00915CDA" w:rsidRPr="00915CDA" w:rsidRDefault="008023C6" w:rsidP="00915CDA">
      <w:pPr>
        <w:shd w:val="clear" w:color="auto" w:fill="FFFFFF"/>
        <w:tabs>
          <w:tab w:val="center" w:pos="5102"/>
          <w:tab w:val="left" w:pos="9255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15CDA">
        <w:rPr>
          <w:rFonts w:ascii="Times New Roman" w:hAnsi="Times New Roman" w:cs="Times New Roman"/>
          <w:sz w:val="24"/>
          <w:szCs w:val="24"/>
        </w:rPr>
        <w:t xml:space="preserve">о специальности </w:t>
      </w:r>
      <w:r w:rsidR="00915CDA" w:rsidRPr="008023C6">
        <w:rPr>
          <w:rFonts w:ascii="Times New Roman" w:hAnsi="Times New Roman" w:cs="Times New Roman"/>
          <w:bCs/>
          <w:sz w:val="24"/>
          <w:szCs w:val="24"/>
          <w:u w:val="single"/>
        </w:rPr>
        <w:t>43.02.15 Поварское и кондитерское дело</w:t>
      </w:r>
    </w:p>
    <w:p w14:paraId="59B9CF37" w14:textId="77777777" w:rsidR="00915CDA" w:rsidRPr="00915CDA" w:rsidRDefault="00915CDA" w:rsidP="00915CDA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84F5516" w14:textId="77777777" w:rsidR="00915CDA" w:rsidRPr="00915CDA" w:rsidRDefault="00915CDA" w:rsidP="00915CDA">
      <w:pPr>
        <w:pStyle w:val="a3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67FFA3F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16B000C8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91AAD7A" w14:textId="77777777" w:rsid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D3C6749" w14:textId="77777777" w:rsid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15318CF" w14:textId="77777777" w:rsid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BEBAD5E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F7E23B3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52C3F99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D90CBEA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6EBA93F" w14:textId="1676202B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915CDA">
        <w:t xml:space="preserve">Составитель: </w:t>
      </w:r>
      <w:proofErr w:type="spellStart"/>
      <w:r>
        <w:t>Калькопф</w:t>
      </w:r>
      <w:proofErr w:type="spellEnd"/>
      <w:r>
        <w:t xml:space="preserve"> О.А</w:t>
      </w:r>
      <w:proofErr w:type="gramStart"/>
      <w:r w:rsidRPr="00915CDA">
        <w:t xml:space="preserve"> </w:t>
      </w:r>
      <w:r w:rsidRPr="00915CDA">
        <w:rPr>
          <w:lang w:eastAsia="en-US"/>
        </w:rPr>
        <w:t>,</w:t>
      </w:r>
      <w:proofErr w:type="gramEnd"/>
      <w:r w:rsidRPr="00915CDA">
        <w:rPr>
          <w:lang w:eastAsia="en-US"/>
        </w:rPr>
        <w:t xml:space="preserve"> преподаватель</w:t>
      </w:r>
    </w:p>
    <w:p w14:paraId="49C8BC8A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14:paraId="34F5CE47" w14:textId="77777777" w:rsidR="00915CDA" w:rsidRPr="00915CDA" w:rsidRDefault="00915CDA" w:rsidP="00915CDA">
      <w:pPr>
        <w:pStyle w:val="Default"/>
        <w:rPr>
          <w:b/>
          <w:bCs/>
        </w:rPr>
      </w:pPr>
    </w:p>
    <w:p w14:paraId="54F752F5" w14:textId="77777777" w:rsidR="00915CDA" w:rsidRPr="00915CDA" w:rsidRDefault="00915CDA" w:rsidP="00915CDA">
      <w:pPr>
        <w:pStyle w:val="Default"/>
      </w:pPr>
      <w:r w:rsidRPr="00915CDA">
        <w:rPr>
          <w:b/>
          <w:bCs/>
        </w:rPr>
        <w:t xml:space="preserve">РАССМОТРЕНО </w:t>
      </w:r>
    </w:p>
    <w:p w14:paraId="2F3660B0" w14:textId="26319723" w:rsidR="00915CDA" w:rsidRPr="00915CDA" w:rsidRDefault="00915CDA" w:rsidP="00915CDA">
      <w:pPr>
        <w:pStyle w:val="Default"/>
        <w:jc w:val="both"/>
      </w:pPr>
      <w:r w:rsidRPr="00915CDA">
        <w:t xml:space="preserve">На заседании ПЦК </w:t>
      </w:r>
      <w:r>
        <w:t>«</w:t>
      </w:r>
      <w:r w:rsidRPr="00915CDA">
        <w:t>Поварское и кондитерское дело</w:t>
      </w:r>
      <w:r>
        <w:t>»</w:t>
      </w:r>
    </w:p>
    <w:p w14:paraId="5428180D" w14:textId="0F0EBDBC" w:rsidR="00915CDA" w:rsidRPr="00915CDA" w:rsidRDefault="00915CDA" w:rsidP="00915CDA">
      <w:pPr>
        <w:pStyle w:val="Default"/>
        <w:jc w:val="both"/>
      </w:pPr>
      <w:r w:rsidRPr="00915CDA">
        <w:t>Протокол №___ от «___» _______________202</w:t>
      </w:r>
      <w:r w:rsidR="000F6394">
        <w:t>4</w:t>
      </w:r>
      <w:r w:rsidRPr="00915CDA">
        <w:t xml:space="preserve"> г.</w:t>
      </w:r>
    </w:p>
    <w:p w14:paraId="3A7E31A3" w14:textId="5F4421C8" w:rsidR="00915CDA" w:rsidRPr="00915CDA" w:rsidRDefault="00915CDA" w:rsidP="00915CDA">
      <w:pPr>
        <w:pStyle w:val="Default"/>
        <w:jc w:val="both"/>
      </w:pPr>
      <w:r w:rsidRPr="00915CDA">
        <w:t xml:space="preserve">Председатель ПЦК _________ </w:t>
      </w:r>
      <w:r>
        <w:t>О.В. Козак</w:t>
      </w:r>
    </w:p>
    <w:p w14:paraId="1642FFD3" w14:textId="77777777" w:rsidR="00915CDA" w:rsidRPr="00915CDA" w:rsidRDefault="00915CDA" w:rsidP="00915CDA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14:paraId="235D11AE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47BF363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234F920" w14:textId="77777777" w:rsid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F802C74" w14:textId="77777777" w:rsid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3362540" w14:textId="77777777" w:rsid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F3FCA30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5462A80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FD93D3B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C0EB3E9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15CDA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</w:t>
      </w:r>
    </w:p>
    <w:p w14:paraId="7B18C350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009D3D2" w14:textId="77777777" w:rsidR="00915CDA" w:rsidRPr="00915CDA" w:rsidRDefault="00915CDA" w:rsidP="00915CDA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40FC73B" w14:textId="401F3247" w:rsidR="00915CDA" w:rsidRPr="00915CDA" w:rsidRDefault="00915CDA" w:rsidP="00915CDA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15CD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Красноярск, 202</w:t>
      </w:r>
      <w:r w:rsidR="000F639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4</w:t>
      </w:r>
      <w:r w:rsidRPr="00915CD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г.</w:t>
      </w:r>
    </w:p>
    <w:p w14:paraId="1592E5A2" w14:textId="77777777" w:rsidR="00915CDA" w:rsidRDefault="00915CDA" w:rsidP="00915CDA">
      <w:pPr>
        <w:autoSpaceDN w:val="0"/>
        <w:adjustRightInd w:val="0"/>
        <w:jc w:val="center"/>
        <w:outlineLvl w:val="1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E939684" w14:textId="77777777" w:rsidR="003173D4" w:rsidRPr="00915CDA" w:rsidRDefault="003173D4" w:rsidP="00915C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238F7" w14:textId="0C609A0F" w:rsidR="00CB7479" w:rsidRPr="00915CDA" w:rsidRDefault="00CB7479" w:rsidP="009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CDA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7102E67F" w14:textId="77777777" w:rsidR="00F57784" w:rsidRPr="00915CDA" w:rsidRDefault="00F57784" w:rsidP="009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799"/>
      </w:tblGrid>
      <w:tr w:rsidR="00747887" w:rsidRPr="00915CDA" w14:paraId="74D20074" w14:textId="77777777" w:rsidTr="00747887">
        <w:tc>
          <w:tcPr>
            <w:tcW w:w="8772" w:type="dxa"/>
          </w:tcPr>
          <w:p w14:paraId="1350550B" w14:textId="77777777" w:rsidR="00747887" w:rsidRPr="00915CDA" w:rsidRDefault="00747887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0BDB3D79" w14:textId="77777777" w:rsidR="00747887" w:rsidRPr="00915CDA" w:rsidRDefault="00747887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747887" w:rsidRPr="00915CDA" w14:paraId="6F9A411C" w14:textId="77777777" w:rsidTr="00747887">
        <w:tc>
          <w:tcPr>
            <w:tcW w:w="8772" w:type="dxa"/>
          </w:tcPr>
          <w:p w14:paraId="20C24BDC" w14:textId="649EB315" w:rsidR="007331CB" w:rsidRDefault="00747887" w:rsidP="00915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331CB">
              <w:rPr>
                <w:rFonts w:ascii="Times New Roman" w:hAnsi="Times New Roman" w:cs="Times New Roman"/>
                <w:sz w:val="24"/>
                <w:szCs w:val="24"/>
              </w:rPr>
              <w:t>Цель и планируемые результаты освоения дисциплины</w:t>
            </w:r>
          </w:p>
          <w:p w14:paraId="37685681" w14:textId="33959ACA" w:rsidR="00747887" w:rsidRPr="00915CDA" w:rsidRDefault="007331CB" w:rsidP="00915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7887"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структуре и содержанию контрольной работы </w:t>
            </w:r>
          </w:p>
        </w:tc>
        <w:tc>
          <w:tcPr>
            <w:tcW w:w="799" w:type="dxa"/>
            <w:shd w:val="clear" w:color="auto" w:fill="auto"/>
          </w:tcPr>
          <w:p w14:paraId="0D600550" w14:textId="77777777" w:rsidR="00747887" w:rsidRDefault="007331CB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8CB7026" w14:textId="022C34A7" w:rsidR="007331CB" w:rsidRPr="00915CDA" w:rsidRDefault="007331CB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887" w:rsidRPr="00915CDA" w14:paraId="588E0C7F" w14:textId="77777777" w:rsidTr="00747887">
        <w:tc>
          <w:tcPr>
            <w:tcW w:w="8772" w:type="dxa"/>
          </w:tcPr>
          <w:p w14:paraId="0BC0D12D" w14:textId="77777777" w:rsidR="00747887" w:rsidRPr="00915CDA" w:rsidRDefault="00747887" w:rsidP="00915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2 Требования к оформлению контрольной работы </w:t>
            </w:r>
          </w:p>
        </w:tc>
        <w:tc>
          <w:tcPr>
            <w:tcW w:w="799" w:type="dxa"/>
            <w:shd w:val="clear" w:color="auto" w:fill="auto"/>
          </w:tcPr>
          <w:p w14:paraId="7F256484" w14:textId="36E5C750" w:rsidR="00747887" w:rsidRPr="00915CDA" w:rsidRDefault="007331CB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7887" w:rsidRPr="00915CDA" w14:paraId="572A61C9" w14:textId="77777777" w:rsidTr="00747887">
        <w:tc>
          <w:tcPr>
            <w:tcW w:w="8772" w:type="dxa"/>
          </w:tcPr>
          <w:p w14:paraId="5C823761" w14:textId="77777777" w:rsidR="00747887" w:rsidRPr="00915CDA" w:rsidRDefault="00747887" w:rsidP="00915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3 Варианты контрольной работы</w:t>
            </w:r>
          </w:p>
        </w:tc>
        <w:tc>
          <w:tcPr>
            <w:tcW w:w="799" w:type="dxa"/>
            <w:shd w:val="clear" w:color="auto" w:fill="auto"/>
          </w:tcPr>
          <w:p w14:paraId="0A937CE0" w14:textId="57620E37" w:rsidR="00747887" w:rsidRPr="00915CDA" w:rsidRDefault="007331CB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7887" w:rsidRPr="00915CDA" w14:paraId="5E37EDAF" w14:textId="77777777" w:rsidTr="00747887">
        <w:tc>
          <w:tcPr>
            <w:tcW w:w="8772" w:type="dxa"/>
          </w:tcPr>
          <w:p w14:paraId="0FF62FA5" w14:textId="77777777" w:rsidR="00747887" w:rsidRPr="00915CDA" w:rsidRDefault="00747887" w:rsidP="00915CDA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15CDA">
              <w:t>Библиографический список</w:t>
            </w:r>
          </w:p>
        </w:tc>
        <w:tc>
          <w:tcPr>
            <w:tcW w:w="799" w:type="dxa"/>
            <w:shd w:val="clear" w:color="auto" w:fill="auto"/>
          </w:tcPr>
          <w:p w14:paraId="728E7553" w14:textId="5364A3D3" w:rsidR="00747887" w:rsidRPr="00915CDA" w:rsidRDefault="00747887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7784" w:rsidRPr="00915C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7887" w:rsidRPr="00915CDA" w14:paraId="4EC68439" w14:textId="77777777" w:rsidTr="00747887">
        <w:tc>
          <w:tcPr>
            <w:tcW w:w="8772" w:type="dxa"/>
          </w:tcPr>
          <w:p w14:paraId="22A62838" w14:textId="77777777" w:rsidR="00747887" w:rsidRPr="00915CDA" w:rsidRDefault="00747887" w:rsidP="00915CDA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15CDA">
              <w:t>Приложение</w:t>
            </w:r>
          </w:p>
        </w:tc>
        <w:tc>
          <w:tcPr>
            <w:tcW w:w="799" w:type="dxa"/>
            <w:shd w:val="clear" w:color="auto" w:fill="auto"/>
          </w:tcPr>
          <w:p w14:paraId="5B61B76C" w14:textId="79918E00" w:rsidR="00747887" w:rsidRPr="00915CDA" w:rsidRDefault="00F57784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30CB5E51" w14:textId="77777777" w:rsidR="00747887" w:rsidRPr="00915CDA" w:rsidRDefault="00747887" w:rsidP="00915CDA">
      <w:pPr>
        <w:tabs>
          <w:tab w:val="left" w:pos="9498"/>
          <w:tab w:val="center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E1A94" w14:textId="77777777" w:rsidR="00747887" w:rsidRPr="00915CDA" w:rsidRDefault="00747887" w:rsidP="00915CDA">
      <w:pPr>
        <w:tabs>
          <w:tab w:val="left" w:pos="9498"/>
          <w:tab w:val="center" w:leader="do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E4861" w14:textId="77777777" w:rsidR="00747887" w:rsidRPr="00915CDA" w:rsidRDefault="00747887" w:rsidP="00915C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5CD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94952B" w14:textId="77777777" w:rsidR="007331CB" w:rsidRDefault="007331CB" w:rsidP="009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24E7E" w14:textId="218FBB14" w:rsidR="007331CB" w:rsidRPr="007331CB" w:rsidRDefault="007331CB" w:rsidP="007331CB">
      <w:pPr>
        <w:pStyle w:val="a5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1CB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дисциплины:</w:t>
      </w:r>
    </w:p>
    <w:p w14:paraId="20BA125D" w14:textId="77777777" w:rsidR="007331CB" w:rsidRPr="006858A4" w:rsidRDefault="007331CB" w:rsidP="0073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8A4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</w:t>
      </w:r>
    </w:p>
    <w:p w14:paraId="1D5F446B" w14:textId="77777777" w:rsidR="007331CB" w:rsidRPr="006858A4" w:rsidRDefault="007331CB" w:rsidP="0073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A4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6AD06D0C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рисовать различного вида орнамент;</w:t>
      </w:r>
    </w:p>
    <w:p w14:paraId="58F45DB1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рисовать с натуры предметы геометрической формы;</w:t>
      </w:r>
    </w:p>
    <w:p w14:paraId="31BB44B7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рисовать фрукты и овощи;</w:t>
      </w:r>
    </w:p>
    <w:p w14:paraId="7847EC28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рисовать человека, животных, сказочных персонажей;</w:t>
      </w:r>
    </w:p>
    <w:p w14:paraId="7A3BA5E6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рисовать эскизы пирожных и тортов различной конфигурации;</w:t>
      </w:r>
    </w:p>
    <w:p w14:paraId="5D5873FF" w14:textId="77777777" w:rsidR="007331CB" w:rsidRPr="006858A4" w:rsidRDefault="007331CB" w:rsidP="007331CB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сырья для приготовления украшений;</w:t>
      </w:r>
    </w:p>
    <w:p w14:paraId="2566D8D4" w14:textId="77777777" w:rsidR="007331CB" w:rsidRPr="006858A4" w:rsidRDefault="007331CB" w:rsidP="007331CB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пользоваться нормативной и специальной литературой;</w:t>
      </w:r>
    </w:p>
    <w:p w14:paraId="7598F2A9" w14:textId="77777777" w:rsidR="007331CB" w:rsidRPr="006858A4" w:rsidRDefault="007331CB" w:rsidP="007331CB">
      <w:pPr>
        <w:pStyle w:val="a5"/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 xml:space="preserve">подбирать необходимое технологическое оборудование и производственный инвентарь </w:t>
      </w:r>
      <w:r w:rsidRPr="006858A4">
        <w:rPr>
          <w:rFonts w:ascii="Times New Roman" w:hAnsi="Times New Roman" w:cs="Times New Roman"/>
          <w:sz w:val="24"/>
          <w:szCs w:val="24"/>
        </w:rPr>
        <w:t>для приготовления украшений;</w:t>
      </w:r>
    </w:p>
    <w:p w14:paraId="07A23FB3" w14:textId="77777777" w:rsidR="007331CB" w:rsidRPr="006858A4" w:rsidRDefault="007331CB" w:rsidP="007331CB">
      <w:pPr>
        <w:pStyle w:val="a5"/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разрабатывать новые виды оформления кондитерских изделий;</w:t>
      </w:r>
    </w:p>
    <w:p w14:paraId="767264B4" w14:textId="77777777" w:rsidR="007331CB" w:rsidRPr="006858A4" w:rsidRDefault="007331CB" w:rsidP="007331CB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выбирать отделочные полуфабрикаты для оформления кондитерских изделий;</w:t>
      </w:r>
    </w:p>
    <w:p w14:paraId="1D8E53D0" w14:textId="77777777" w:rsidR="007331CB" w:rsidRPr="006858A4" w:rsidRDefault="007331CB" w:rsidP="007331CB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выбирать различные способы и приемы приготовления отделочных полуфабрикатов для оформления кондитерских изделий;</w:t>
      </w:r>
    </w:p>
    <w:p w14:paraId="7832274E" w14:textId="77777777" w:rsidR="007331CB" w:rsidRPr="006858A4" w:rsidRDefault="007331CB" w:rsidP="007331CB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определять режим хранения отделочных полуфабрикатов;</w:t>
      </w:r>
    </w:p>
    <w:p w14:paraId="371AC5E3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выполнять лепку фруктов, овощей, цветов и растительного орнамента;</w:t>
      </w:r>
    </w:p>
    <w:p w14:paraId="19265455" w14:textId="77777777" w:rsidR="007331CB" w:rsidRPr="006858A4" w:rsidRDefault="007331CB" w:rsidP="007331CB">
      <w:pPr>
        <w:pStyle w:val="a5"/>
        <w:numPr>
          <w:ilvl w:val="0"/>
          <w:numId w:val="4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выполнять лепку макетов пирожных и тортов.</w:t>
      </w:r>
    </w:p>
    <w:p w14:paraId="6E7E0390" w14:textId="77777777" w:rsidR="007331CB" w:rsidRPr="006858A4" w:rsidRDefault="007331CB" w:rsidP="00733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A4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735B9E79" w14:textId="77777777" w:rsidR="007331CB" w:rsidRPr="006858A4" w:rsidRDefault="007331CB" w:rsidP="007331CB">
      <w:pPr>
        <w:pStyle w:val="a5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8A4">
        <w:rPr>
          <w:rFonts w:ascii="Times New Roman" w:eastAsia="Calibri" w:hAnsi="Times New Roman" w:cs="Times New Roman"/>
          <w:sz w:val="24"/>
          <w:szCs w:val="24"/>
        </w:rPr>
        <w:t>основы рисунка;</w:t>
      </w:r>
    </w:p>
    <w:p w14:paraId="1CDB8F34" w14:textId="77777777" w:rsidR="007331CB" w:rsidRPr="006858A4" w:rsidRDefault="007331CB" w:rsidP="007331CB">
      <w:pPr>
        <w:pStyle w:val="a5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8A4">
        <w:rPr>
          <w:rFonts w:ascii="Times New Roman" w:eastAsia="Calibri" w:hAnsi="Times New Roman" w:cs="Times New Roman"/>
          <w:sz w:val="24"/>
          <w:szCs w:val="24"/>
        </w:rPr>
        <w:t>основы декоративно-прикладного искусства;</w:t>
      </w:r>
    </w:p>
    <w:p w14:paraId="2E11927C" w14:textId="77777777" w:rsidR="007331CB" w:rsidRPr="006858A4" w:rsidRDefault="007331CB" w:rsidP="007331CB">
      <w:pPr>
        <w:pStyle w:val="a5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8A4">
        <w:rPr>
          <w:rFonts w:ascii="Times New Roman" w:eastAsia="Calibri" w:hAnsi="Times New Roman" w:cs="Times New Roman"/>
          <w:sz w:val="24"/>
          <w:szCs w:val="24"/>
        </w:rPr>
        <w:t>виды орнаментов;</w:t>
      </w:r>
    </w:p>
    <w:p w14:paraId="732D7BA8" w14:textId="77777777" w:rsidR="007331CB" w:rsidRPr="006858A4" w:rsidRDefault="007331CB" w:rsidP="007331CB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характеристику и ассортимент основных продуктов для приготовления украшений;</w:t>
      </w:r>
    </w:p>
    <w:p w14:paraId="32EDC95A" w14:textId="77777777" w:rsidR="007331CB" w:rsidRPr="006858A4" w:rsidRDefault="007331CB" w:rsidP="007331CB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 xml:space="preserve">правила выбора основных продуктов и дополнительных ингредиентов для создания кондитерских </w:t>
      </w:r>
      <w:r w:rsidRPr="006858A4">
        <w:rPr>
          <w:rFonts w:ascii="Times New Roman" w:hAnsi="Times New Roman" w:cs="Times New Roman"/>
          <w:sz w:val="24"/>
          <w:szCs w:val="24"/>
        </w:rPr>
        <w:t>изделий;</w:t>
      </w:r>
    </w:p>
    <w:p w14:paraId="67525C22" w14:textId="77777777" w:rsidR="007331CB" w:rsidRPr="006858A4" w:rsidRDefault="007331CB" w:rsidP="007331CB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основные приемы изготовления украшений;</w:t>
      </w:r>
    </w:p>
    <w:p w14:paraId="5DA56768" w14:textId="77777777" w:rsidR="007331CB" w:rsidRPr="006858A4" w:rsidRDefault="007331CB" w:rsidP="007331CB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простейшие примеры декоративной вырезки;</w:t>
      </w:r>
    </w:p>
    <w:p w14:paraId="2D7CDF91" w14:textId="77777777" w:rsidR="007331CB" w:rsidRPr="006858A4" w:rsidRDefault="007331CB" w:rsidP="007331CB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технику и варианты оформления кондитерских изделий;</w:t>
      </w:r>
    </w:p>
    <w:p w14:paraId="43236617" w14:textId="0A663238" w:rsidR="007331CB" w:rsidRPr="007331CB" w:rsidRDefault="007331CB" w:rsidP="007331CB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58A4">
        <w:rPr>
          <w:rFonts w:ascii="Times New Roman" w:hAnsi="Times New Roman" w:cs="Times New Roman"/>
          <w:color w:val="000000"/>
          <w:sz w:val="24"/>
          <w:szCs w:val="24"/>
        </w:rPr>
        <w:t>актуальные направления в оформлении и декорировании кондитерских изделий.</w:t>
      </w:r>
    </w:p>
    <w:p w14:paraId="401049DC" w14:textId="77777777" w:rsidR="007331CB" w:rsidRPr="006858A4" w:rsidRDefault="007331CB" w:rsidP="007331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8A4">
        <w:rPr>
          <w:rFonts w:ascii="Times New Roman" w:hAnsi="Times New Roman" w:cs="Times New Roman"/>
          <w:sz w:val="24"/>
          <w:szCs w:val="24"/>
        </w:rPr>
        <w:t>Целью изучения учебной дисциплины является освоение теоретических знаний, а также формирование необходимых общих и профессиональных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580"/>
        <w:gridCol w:w="2663"/>
        <w:gridCol w:w="2837"/>
      </w:tblGrid>
      <w:tr w:rsidR="007331CB" w:rsidRPr="006858A4" w14:paraId="1B02D576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4BEE5E07" w14:textId="77777777" w:rsidR="007331CB" w:rsidRPr="006858A4" w:rsidRDefault="007331CB" w:rsidP="003C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 и профессиональные компетенции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29A1BF8" w14:textId="77777777" w:rsidR="007331CB" w:rsidRPr="006858A4" w:rsidRDefault="007331CB" w:rsidP="003C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Дескрипторы </w:t>
            </w:r>
            <w:proofErr w:type="spellStart"/>
            <w:r w:rsidRPr="006858A4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сформированности</w:t>
            </w:r>
            <w:proofErr w:type="spellEnd"/>
          </w:p>
          <w:p w14:paraId="3D2FC260" w14:textId="77777777" w:rsidR="007331CB" w:rsidRPr="006858A4" w:rsidRDefault="007331CB" w:rsidP="003C2B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/>
                <w:sz w:val="20"/>
                <w:szCs w:val="20"/>
              </w:rPr>
              <w:t>(действия)</w:t>
            </w:r>
          </w:p>
        </w:tc>
        <w:tc>
          <w:tcPr>
            <w:tcW w:w="1244" w:type="pct"/>
            <w:vAlign w:val="center"/>
          </w:tcPr>
          <w:p w14:paraId="6C40A913" w14:textId="77777777" w:rsidR="007331CB" w:rsidRPr="006858A4" w:rsidRDefault="007331CB" w:rsidP="003C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1325" w:type="pct"/>
            <w:vAlign w:val="center"/>
          </w:tcPr>
          <w:p w14:paraId="07A333B2" w14:textId="77777777" w:rsidR="007331CB" w:rsidRPr="006858A4" w:rsidRDefault="007331CB" w:rsidP="003C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</w:p>
        </w:tc>
      </w:tr>
      <w:tr w:rsidR="007331CB" w:rsidRPr="006858A4" w14:paraId="10DC8C05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56C3C045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 xml:space="preserve">ОК 01. </w:t>
            </w:r>
          </w:p>
          <w:p w14:paraId="2EB3FDF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05" w:type="pct"/>
            <w:shd w:val="clear" w:color="auto" w:fill="auto"/>
          </w:tcPr>
          <w:p w14:paraId="4A21EF73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Распознавание сложных проблемных ситуаций в различных контекстах. </w:t>
            </w:r>
          </w:p>
          <w:p w14:paraId="12EBF40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анализа сложных ситуаций при решении задач профессиональной деятельности.</w:t>
            </w:r>
          </w:p>
          <w:p w14:paraId="00FCB36B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этапов решения задачи.</w:t>
            </w:r>
          </w:p>
          <w:p w14:paraId="797BB64E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потребности в информации. </w:t>
            </w:r>
          </w:p>
          <w:p w14:paraId="1A0DD583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эффективного поиска.</w:t>
            </w:r>
          </w:p>
          <w:p w14:paraId="1FC4B55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Выделение всех возможных источников нужных ресурсов, в том числе неочевидных. </w:t>
            </w: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детального плана действий.</w:t>
            </w:r>
          </w:p>
          <w:p w14:paraId="586CBD2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рисков на каждом шагу. </w:t>
            </w:r>
          </w:p>
          <w:p w14:paraId="5EA0EA5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44" w:type="pct"/>
          </w:tcPr>
          <w:p w14:paraId="5E49EFE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14:paraId="55855FE3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задачу и/или проблему и выделять её составные части.</w:t>
            </w:r>
          </w:p>
          <w:p w14:paraId="78BC61AD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14:paraId="6DFC1E5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Составить план действия. </w:t>
            </w:r>
          </w:p>
          <w:p w14:paraId="7C259AA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необходимые ресурсы.</w:t>
            </w:r>
          </w:p>
          <w:p w14:paraId="49AA8315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Владеть актуальными методами работы в профессиональной и </w:t>
            </w: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смежных сферах.</w:t>
            </w:r>
          </w:p>
          <w:p w14:paraId="2D73A00F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Реализовать составленный план.</w:t>
            </w:r>
          </w:p>
          <w:p w14:paraId="47D03AB6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14:paraId="1A693B1A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14:paraId="520D05E6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14:paraId="58A81DE6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областях.</w:t>
            </w:r>
          </w:p>
          <w:p w14:paraId="448FD61F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Методы работы в профессиональной и смежных сферах.</w:t>
            </w:r>
          </w:p>
          <w:p w14:paraId="5D164DB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Структура плана для решения задач.</w:t>
            </w:r>
          </w:p>
          <w:p w14:paraId="3BB10368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Порядок оценки результатов решения задач профессиональной деятельности.</w:t>
            </w:r>
          </w:p>
        </w:tc>
      </w:tr>
      <w:tr w:rsidR="007331CB" w:rsidRPr="006858A4" w14:paraId="56FE41AF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77F44A1E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02.</w:t>
            </w:r>
          </w:p>
          <w:p w14:paraId="71CC6AD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05" w:type="pct"/>
            <w:shd w:val="clear" w:color="auto" w:fill="auto"/>
          </w:tcPr>
          <w:p w14:paraId="4A2BA361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0727A206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Проведение анализа полученной информации, выделяет в ней главные аспекты.</w:t>
            </w:r>
          </w:p>
          <w:p w14:paraId="167F753B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Структурировать отобранную информацию в соответствии с параметрами поиска.</w:t>
            </w:r>
          </w:p>
          <w:p w14:paraId="32C122FD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1244" w:type="pct"/>
          </w:tcPr>
          <w:p w14:paraId="3668137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Определять задачи поиска информации</w:t>
            </w:r>
          </w:p>
          <w:p w14:paraId="51C0522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Определять необходимые источники информации.</w:t>
            </w:r>
          </w:p>
          <w:p w14:paraId="5A1BFD9A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Планировать процесс поиска.</w:t>
            </w:r>
          </w:p>
          <w:p w14:paraId="7EDCE491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Структурировать получаемую информацию.</w:t>
            </w:r>
          </w:p>
          <w:p w14:paraId="7B3996E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информации.</w:t>
            </w:r>
          </w:p>
          <w:p w14:paraId="6B5EB1B8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поиска.</w:t>
            </w:r>
          </w:p>
          <w:p w14:paraId="2AD4DAA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Оформлять результаты поиска.</w:t>
            </w:r>
          </w:p>
        </w:tc>
        <w:tc>
          <w:tcPr>
            <w:tcW w:w="1325" w:type="pct"/>
          </w:tcPr>
          <w:p w14:paraId="42D5076B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 применяемых в профессиональной деятельности.</w:t>
            </w:r>
          </w:p>
          <w:p w14:paraId="018A6A0B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информации.</w:t>
            </w:r>
          </w:p>
          <w:p w14:paraId="3612D72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информации.</w:t>
            </w:r>
          </w:p>
          <w:p w14:paraId="0BD3CA2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1CB" w:rsidRPr="006858A4" w14:paraId="34410789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732AAD6A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ОК 03.</w:t>
            </w:r>
          </w:p>
          <w:p w14:paraId="474BA95A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05" w:type="pct"/>
            <w:shd w:val="clear" w:color="auto" w:fill="auto"/>
          </w:tcPr>
          <w:p w14:paraId="3CACC6A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Использование актуальной нормативно-правовой документацию по профессии.</w:t>
            </w:r>
          </w:p>
          <w:p w14:paraId="4B4CB54D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Применение современной научной профессиональной терминологии.</w:t>
            </w:r>
          </w:p>
          <w:p w14:paraId="58D4284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Определение траектории профессионального  развития и самообразования.</w:t>
            </w:r>
          </w:p>
        </w:tc>
        <w:tc>
          <w:tcPr>
            <w:tcW w:w="1244" w:type="pct"/>
          </w:tcPr>
          <w:p w14:paraId="5E194B49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деятельности.</w:t>
            </w:r>
          </w:p>
          <w:p w14:paraId="0B6A0B29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Выстраивать траектории профессионального и личностного развития.</w:t>
            </w:r>
          </w:p>
        </w:tc>
        <w:tc>
          <w:tcPr>
            <w:tcW w:w="1325" w:type="pct"/>
          </w:tcPr>
          <w:p w14:paraId="7E3ADCFD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актуальной нормативно-правовой документации.</w:t>
            </w:r>
          </w:p>
          <w:p w14:paraId="333CBF7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научная и профессиональная терминология.</w:t>
            </w:r>
          </w:p>
          <w:p w14:paraId="3C8ACF5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Возможные траектории профессионального развития  и самообразования.</w:t>
            </w:r>
          </w:p>
        </w:tc>
      </w:tr>
      <w:tr w:rsidR="007331CB" w:rsidRPr="006858A4" w14:paraId="61488FAB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3DCADED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14:paraId="2AD3062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05" w:type="pct"/>
            <w:shd w:val="clear" w:color="auto" w:fill="auto"/>
          </w:tcPr>
          <w:p w14:paraId="7C9F6379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Участие в  деловом общении для эффективного решения деловых задач.</w:t>
            </w:r>
          </w:p>
          <w:p w14:paraId="09B8155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Планирование профессиональной деятельности.</w:t>
            </w:r>
          </w:p>
        </w:tc>
        <w:tc>
          <w:tcPr>
            <w:tcW w:w="1244" w:type="pct"/>
          </w:tcPr>
          <w:p w14:paraId="76177229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работу коллектива и команды.</w:t>
            </w:r>
          </w:p>
          <w:p w14:paraId="7C837AA3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Взаимодействовать с коллегами, руководством, клиентами.  </w:t>
            </w:r>
          </w:p>
        </w:tc>
        <w:tc>
          <w:tcPr>
            <w:tcW w:w="1325" w:type="pct"/>
          </w:tcPr>
          <w:p w14:paraId="5B04C735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 коллектива,</w:t>
            </w:r>
          </w:p>
          <w:p w14:paraId="615B302B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 личности.</w:t>
            </w:r>
          </w:p>
          <w:p w14:paraId="0253BB6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проектной деятельности.</w:t>
            </w:r>
          </w:p>
        </w:tc>
      </w:tr>
      <w:tr w:rsidR="007331CB" w:rsidRPr="006858A4" w14:paraId="075D501A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37BC70A3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ОК 05.</w:t>
            </w:r>
          </w:p>
          <w:p w14:paraId="5339DBB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05" w:type="pct"/>
            <w:shd w:val="clear" w:color="auto" w:fill="auto"/>
          </w:tcPr>
          <w:p w14:paraId="6DAE74F6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58C9E2C6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Проявление толерантность в рабочем коллективе</w:t>
            </w:r>
          </w:p>
        </w:tc>
        <w:tc>
          <w:tcPr>
            <w:tcW w:w="1244" w:type="pct"/>
          </w:tcPr>
          <w:p w14:paraId="540DA4DD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Излагать свои мысли на государственном языке.</w:t>
            </w:r>
          </w:p>
          <w:p w14:paraId="2A7A917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Оформлять документы.</w:t>
            </w:r>
          </w:p>
          <w:p w14:paraId="3B2A901E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5" w:type="pct"/>
          </w:tcPr>
          <w:p w14:paraId="6AE7903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социального и культурного контекста.</w:t>
            </w:r>
          </w:p>
          <w:p w14:paraId="5095369F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оформления документов.</w:t>
            </w:r>
          </w:p>
        </w:tc>
      </w:tr>
      <w:tr w:rsidR="007331CB" w:rsidRPr="006858A4" w14:paraId="56CA3BCD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21D69CD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  <w:p w14:paraId="414C6C3A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05" w:type="pct"/>
            <w:shd w:val="clear" w:color="auto" w:fill="auto"/>
          </w:tcPr>
          <w:p w14:paraId="2BE0D1C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1244" w:type="pct"/>
          </w:tcPr>
          <w:p w14:paraId="6ADC779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значимость своей профессии.</w:t>
            </w:r>
          </w:p>
          <w:p w14:paraId="26E3B8F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Презентовать структуру профессиональной деятельности по профессии.</w:t>
            </w:r>
          </w:p>
        </w:tc>
        <w:tc>
          <w:tcPr>
            <w:tcW w:w="1325" w:type="pct"/>
          </w:tcPr>
          <w:p w14:paraId="093B93B5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Сущность гражданско-патриотической позиции.</w:t>
            </w:r>
          </w:p>
          <w:p w14:paraId="4D9E2E2A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Общечеловеческие ценности.</w:t>
            </w:r>
          </w:p>
          <w:p w14:paraId="485DEFED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поведения в ходе выполнения профессиональной деятельности.</w:t>
            </w:r>
          </w:p>
        </w:tc>
      </w:tr>
      <w:tr w:rsidR="007331CB" w:rsidRPr="006858A4" w14:paraId="29A8E4EA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2765061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07.</w:t>
            </w:r>
          </w:p>
          <w:p w14:paraId="69A82375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05" w:type="pct"/>
            <w:shd w:val="clear" w:color="auto" w:fill="auto"/>
          </w:tcPr>
          <w:p w14:paraId="72651DB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Соблюдение правил экологической безопасности при ведении профессиональной деятельности.</w:t>
            </w:r>
          </w:p>
          <w:p w14:paraId="2C30CF2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Обеспечивать ресурсосбережение на рабочем месте</w:t>
            </w:r>
          </w:p>
          <w:p w14:paraId="678768A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pct"/>
          </w:tcPr>
          <w:p w14:paraId="50C5A61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Соблюдать нормы экологической безопасности.</w:t>
            </w:r>
          </w:p>
          <w:p w14:paraId="498132F1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направления ресурсосбережения в рамках профессиональной деятельности по профессии.</w:t>
            </w:r>
          </w:p>
        </w:tc>
        <w:tc>
          <w:tcPr>
            <w:tcW w:w="1325" w:type="pct"/>
          </w:tcPr>
          <w:p w14:paraId="7C8C340B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экологической безопасности при ведении профессиональной деятельности.</w:t>
            </w:r>
          </w:p>
          <w:p w14:paraId="29B58ACD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ресурсы, задействованные в профессиональной деятельности.</w:t>
            </w:r>
          </w:p>
          <w:p w14:paraId="349A973E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Пути обеспечения ресурсосбережения.</w:t>
            </w:r>
          </w:p>
        </w:tc>
      </w:tr>
      <w:tr w:rsidR="007331CB" w:rsidRPr="006858A4" w14:paraId="319E97B0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4F62B21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ОК 09.</w:t>
            </w:r>
          </w:p>
          <w:p w14:paraId="1857B27E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05" w:type="pct"/>
            <w:shd w:val="clear" w:color="auto" w:fill="auto"/>
          </w:tcPr>
          <w:p w14:paraId="776748D6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44" w:type="pct"/>
          </w:tcPr>
          <w:p w14:paraId="50623B5E" w14:textId="77777777" w:rsidR="007331CB" w:rsidRPr="006858A4" w:rsidRDefault="007331CB" w:rsidP="003C2B4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средства информационных технологий для решения профессиональных задач.</w:t>
            </w:r>
          </w:p>
          <w:p w14:paraId="638C6847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современное программное обеспечение.</w:t>
            </w:r>
          </w:p>
        </w:tc>
        <w:tc>
          <w:tcPr>
            <w:tcW w:w="1325" w:type="pct"/>
          </w:tcPr>
          <w:p w14:paraId="1C89518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Современные средства и устройства информатизации.</w:t>
            </w:r>
          </w:p>
          <w:p w14:paraId="5B0A34F6" w14:textId="77777777" w:rsidR="007331CB" w:rsidRPr="006858A4" w:rsidRDefault="007331CB" w:rsidP="003C2B4A">
            <w:pPr>
              <w:spacing w:after="0" w:line="240" w:lineRule="auto"/>
              <w:ind w:right="-14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их применения и программное обеспечение в профессиональной деятельности.</w:t>
            </w:r>
          </w:p>
        </w:tc>
      </w:tr>
      <w:tr w:rsidR="007331CB" w:rsidRPr="006858A4" w14:paraId="76214485" w14:textId="77777777" w:rsidTr="003C2B4A">
        <w:trPr>
          <w:trHeight w:val="637"/>
        </w:trPr>
        <w:tc>
          <w:tcPr>
            <w:tcW w:w="1226" w:type="pct"/>
            <w:shd w:val="clear" w:color="auto" w:fill="auto"/>
          </w:tcPr>
          <w:p w14:paraId="2C2DF801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ОК 10.</w:t>
            </w:r>
          </w:p>
          <w:p w14:paraId="7A90199F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05" w:type="pct"/>
            <w:shd w:val="clear" w:color="auto" w:fill="auto"/>
          </w:tcPr>
          <w:p w14:paraId="0533F21C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14:paraId="34DBCDB3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Ведение общения на профессиональные темы.</w:t>
            </w:r>
          </w:p>
        </w:tc>
        <w:tc>
          <w:tcPr>
            <w:tcW w:w="1244" w:type="pct"/>
          </w:tcPr>
          <w:p w14:paraId="6F6F2856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166B630E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понимать тексты на базовые профессиональные темы, участвовать в диалогах на знакомые общие и профессиональные темы, строить простые высказывания о себе и о своей профессиональной деятельности,</w:t>
            </w:r>
          </w:p>
          <w:p w14:paraId="63C19F7F" w14:textId="53E909CE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объяснить свои действия (текущие и планируемые),</w:t>
            </w:r>
          </w:p>
        </w:tc>
        <w:tc>
          <w:tcPr>
            <w:tcW w:w="1325" w:type="pct"/>
          </w:tcPr>
          <w:p w14:paraId="1610B803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темы, основные общеупотребительные глаголы (бытовая и профессиональная лексика),</w:t>
            </w:r>
          </w:p>
          <w:p w14:paraId="1A6FFBA5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5515B764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3D2957FC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правила чтения текстов профессиональной направленности.</w:t>
            </w:r>
          </w:p>
        </w:tc>
      </w:tr>
      <w:tr w:rsidR="007331CB" w:rsidRPr="006858A4" w14:paraId="7BBB86C7" w14:textId="77777777" w:rsidTr="007331CB">
        <w:trPr>
          <w:trHeight w:val="7078"/>
        </w:trPr>
        <w:tc>
          <w:tcPr>
            <w:tcW w:w="1226" w:type="pct"/>
            <w:shd w:val="clear" w:color="auto" w:fill="auto"/>
          </w:tcPr>
          <w:p w14:paraId="754EAAAF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bCs/>
                <w:sz w:val="20"/>
                <w:szCs w:val="20"/>
              </w:rPr>
              <w:t>ПК 5.1-5.6</w:t>
            </w:r>
          </w:p>
          <w:p w14:paraId="65F6EBE4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5" w:type="pct"/>
            <w:shd w:val="clear" w:color="auto" w:fill="auto"/>
          </w:tcPr>
          <w:p w14:paraId="4CC46E75" w14:textId="77777777" w:rsidR="007331CB" w:rsidRPr="006858A4" w:rsidRDefault="007331CB" w:rsidP="003C2B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творческое оформление кондитерских изделий разнообразного ассортимента: </w:t>
            </w:r>
          </w:p>
          <w:p w14:paraId="26CE562C" w14:textId="77777777" w:rsidR="007331CB" w:rsidRPr="006858A4" w:rsidRDefault="007331CB" w:rsidP="003C2B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композицию в рисунке;</w:t>
            </w:r>
          </w:p>
          <w:p w14:paraId="54CC9D64" w14:textId="77777777" w:rsidR="007331CB" w:rsidRPr="006858A4" w:rsidRDefault="007331CB" w:rsidP="003C2B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технику лепки элементов украшения для пирожных и тортов;</w:t>
            </w:r>
          </w:p>
          <w:p w14:paraId="48BEE323" w14:textId="77777777" w:rsidR="007331CB" w:rsidRPr="006858A4" w:rsidRDefault="007331CB" w:rsidP="003C2B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технику лепки макетов тортов различной формы.</w:t>
            </w:r>
          </w:p>
          <w:p w14:paraId="5E1C9F70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</w:tcPr>
          <w:p w14:paraId="0B1D70D8" w14:textId="77777777" w:rsidR="007331CB" w:rsidRPr="006858A4" w:rsidRDefault="007331CB" w:rsidP="003C2B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Рисовать различного вида орнамент;</w:t>
            </w:r>
          </w:p>
          <w:p w14:paraId="037ECA31" w14:textId="77777777" w:rsidR="007331CB" w:rsidRPr="006858A4" w:rsidRDefault="007331CB" w:rsidP="003C2B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Рисовать с натуры предметы геометрической формы;</w:t>
            </w:r>
          </w:p>
          <w:p w14:paraId="321F645C" w14:textId="77777777" w:rsidR="007331CB" w:rsidRPr="006858A4" w:rsidRDefault="007331CB" w:rsidP="003C2B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Рисовать фрукты и овощи;</w:t>
            </w:r>
          </w:p>
          <w:p w14:paraId="7959FDDA" w14:textId="77777777" w:rsidR="007331CB" w:rsidRPr="006858A4" w:rsidRDefault="007331CB" w:rsidP="003C2B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Рисовать человека, животных, сказочных персонажей;</w:t>
            </w:r>
          </w:p>
          <w:p w14:paraId="0C6C8BA2" w14:textId="77777777" w:rsidR="007331CB" w:rsidRPr="006858A4" w:rsidRDefault="007331CB" w:rsidP="003C2B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Рисовать эскизы пирожных и тортов различной конфигурации;</w:t>
            </w:r>
          </w:p>
          <w:p w14:paraId="3B358E02" w14:textId="77777777" w:rsidR="007331CB" w:rsidRPr="006858A4" w:rsidRDefault="007331CB" w:rsidP="003C2B4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Оценивать качество сырья для приготовления украшений;</w:t>
            </w:r>
          </w:p>
          <w:p w14:paraId="1095B97F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Пользоваться нормативной и специальной литературой;</w:t>
            </w:r>
          </w:p>
          <w:p w14:paraId="5AF9FDA6" w14:textId="77777777" w:rsidR="007331CB" w:rsidRPr="006858A4" w:rsidRDefault="007331CB" w:rsidP="003C2B4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Подбирать необходимое технологическое оборудование и производственный инвентарь </w:t>
            </w: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для приготовления украшений;</w:t>
            </w:r>
          </w:p>
          <w:p w14:paraId="4384B234" w14:textId="77777777" w:rsidR="007331CB" w:rsidRPr="006858A4" w:rsidRDefault="007331CB" w:rsidP="003C2B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новые виды оформления кондитерских изделий;</w:t>
            </w:r>
          </w:p>
          <w:p w14:paraId="6766B273" w14:textId="7DDFE408" w:rsidR="007331CB" w:rsidRPr="007331CB" w:rsidRDefault="007331CB" w:rsidP="007331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отделочные полуфабрикаты для оформления кондитерских изделий;</w:t>
            </w:r>
          </w:p>
        </w:tc>
        <w:tc>
          <w:tcPr>
            <w:tcW w:w="1325" w:type="pct"/>
          </w:tcPr>
          <w:p w14:paraId="69D8E5E7" w14:textId="77777777" w:rsidR="007331CB" w:rsidRPr="006858A4" w:rsidRDefault="007331CB" w:rsidP="003C2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eastAsia="Calibri" w:hAnsi="Times New Roman" w:cs="Times New Roman"/>
                <w:sz w:val="20"/>
                <w:szCs w:val="20"/>
              </w:rPr>
              <w:t>Основы рисунка;</w:t>
            </w:r>
          </w:p>
          <w:p w14:paraId="40F8BFFC" w14:textId="77777777" w:rsidR="007331CB" w:rsidRPr="006858A4" w:rsidRDefault="007331CB" w:rsidP="003C2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8A4">
              <w:rPr>
                <w:rFonts w:ascii="Times New Roman" w:eastAsia="Calibri" w:hAnsi="Times New Roman" w:cs="Times New Roman"/>
                <w:sz w:val="20"/>
                <w:szCs w:val="20"/>
              </w:rPr>
              <w:t>Основы декоративно-прикладного искусства;</w:t>
            </w:r>
          </w:p>
          <w:p w14:paraId="21EA040F" w14:textId="77777777" w:rsidR="007331CB" w:rsidRPr="006858A4" w:rsidRDefault="007331CB" w:rsidP="003C2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A4">
              <w:rPr>
                <w:rFonts w:ascii="Times New Roman" w:eastAsia="Calibri" w:hAnsi="Times New Roman" w:cs="Times New Roman"/>
                <w:sz w:val="20"/>
                <w:szCs w:val="20"/>
              </w:rPr>
              <w:t>Виды орнаментов;</w:t>
            </w:r>
          </w:p>
          <w:p w14:paraId="29AA814D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характеристику и ассортимент основных продуктов для приготовления украшений;</w:t>
            </w:r>
          </w:p>
          <w:p w14:paraId="0D2F3640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выбора основных продуктов и дополнительных ингредиентов для создания кондитерских </w:t>
            </w:r>
            <w:r w:rsidRPr="006858A4">
              <w:rPr>
                <w:rFonts w:ascii="Times New Roman" w:hAnsi="Times New Roman" w:cs="Times New Roman"/>
                <w:sz w:val="20"/>
                <w:szCs w:val="20"/>
              </w:rPr>
              <w:t>изделий;</w:t>
            </w:r>
          </w:p>
          <w:p w14:paraId="6740EF78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приемы изготовления украшений;</w:t>
            </w:r>
          </w:p>
          <w:p w14:paraId="412FAD9A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Простейшие примеры декоративной вырезки;</w:t>
            </w:r>
          </w:p>
          <w:p w14:paraId="5D23D312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Технику и варианты оформления кондитерских изделий;</w:t>
            </w:r>
          </w:p>
          <w:p w14:paraId="4265497B" w14:textId="77777777" w:rsidR="007331CB" w:rsidRPr="006858A4" w:rsidRDefault="007331CB" w:rsidP="003C2B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Актуальные направления в оформлении и декорировании кондитерских изделий.</w:t>
            </w:r>
          </w:p>
          <w:p w14:paraId="42C0DBC2" w14:textId="77777777" w:rsidR="007331CB" w:rsidRPr="006858A4" w:rsidRDefault="007331CB" w:rsidP="003C2B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46DF52" w14:textId="77777777" w:rsidR="007331CB" w:rsidRDefault="007331CB" w:rsidP="00733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B75F3" w14:textId="187F3157" w:rsidR="00CB7479" w:rsidRPr="00915CDA" w:rsidRDefault="007331CB" w:rsidP="00915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ED42E8" w:rsidRPr="00915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2E8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Требования </w:t>
      </w:r>
      <w:r w:rsidR="00CB7479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 </w:t>
      </w:r>
      <w:r w:rsidR="00AF5FC0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СТРУКТУРЕ И</w:t>
      </w:r>
      <w:r w:rsidR="00CB7479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с</w:t>
      </w:r>
      <w:r w:rsidR="00561141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>одержанию</w:t>
      </w:r>
      <w:r w:rsidR="00CB7479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контрольной работы</w:t>
      </w:r>
    </w:p>
    <w:p w14:paraId="3CD8B468" w14:textId="77777777" w:rsidR="00CB7479" w:rsidRPr="00915CDA" w:rsidRDefault="00CB7479" w:rsidP="00915C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DDE69" w14:textId="5426242D" w:rsidR="00046CC7" w:rsidRPr="00915CDA" w:rsidRDefault="00046CC7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Контрольная работа выполняется по варианту, соответствующему индивидуальному шифру зачетной книжки.</w:t>
      </w:r>
    </w:p>
    <w:p w14:paraId="3D9A39D0" w14:textId="72AF8FA2" w:rsidR="00046CC7" w:rsidRPr="00915CDA" w:rsidRDefault="00046CC7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Контрольная работа выполняется и сдается секретарю заочного отделения</w:t>
      </w:r>
      <w:r w:rsidR="00D713C5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  <w:r w:rsidRPr="00915CDA">
        <w:rPr>
          <w:rFonts w:ascii="Times New Roman" w:hAnsi="Times New Roman" w:cs="Times New Roman"/>
          <w:sz w:val="24"/>
          <w:szCs w:val="24"/>
        </w:rPr>
        <w:t xml:space="preserve"> до начала учебно-экзаменационной сессии. </w:t>
      </w:r>
      <w:r w:rsidR="00D713C5" w:rsidRPr="00D713C5">
        <w:rPr>
          <w:rFonts w:ascii="Times New Roman" w:hAnsi="Times New Roman" w:cs="Times New Roman"/>
          <w:color w:val="000000"/>
          <w:sz w:val="24"/>
          <w:szCs w:val="24"/>
        </w:rPr>
        <w:t xml:space="preserve">Вместе с контрольной работой сдается  заполненная </w:t>
      </w:r>
      <w:r w:rsidR="00D713C5" w:rsidRPr="00D713C5">
        <w:rPr>
          <w:rFonts w:ascii="Times New Roman" w:hAnsi="Times New Roman" w:cs="Times New Roman"/>
          <w:sz w:val="24"/>
          <w:szCs w:val="24"/>
        </w:rPr>
        <w:t>КАРТОЧКА РЕЦЕНЗЕНТА</w:t>
      </w:r>
      <w:r w:rsidR="00D713C5">
        <w:rPr>
          <w:rFonts w:ascii="Times New Roman" w:hAnsi="Times New Roman" w:cs="Times New Roman"/>
          <w:sz w:val="24"/>
          <w:szCs w:val="24"/>
        </w:rPr>
        <w:t xml:space="preserve">. </w:t>
      </w:r>
      <w:r w:rsidR="00D713C5" w:rsidRPr="00915CDA">
        <w:rPr>
          <w:rFonts w:ascii="Times New Roman" w:hAnsi="Times New Roman" w:cs="Times New Roman"/>
          <w:sz w:val="24"/>
          <w:szCs w:val="24"/>
        </w:rPr>
        <w:t xml:space="preserve"> </w:t>
      </w:r>
      <w:r w:rsidRPr="00915CDA">
        <w:rPr>
          <w:rFonts w:ascii="Times New Roman" w:hAnsi="Times New Roman" w:cs="Times New Roman"/>
          <w:sz w:val="24"/>
          <w:szCs w:val="24"/>
        </w:rPr>
        <w:t>После проверки контрольной работы студент дорабатывает в</w:t>
      </w:r>
      <w:r w:rsidR="00D713C5">
        <w:rPr>
          <w:rFonts w:ascii="Times New Roman" w:hAnsi="Times New Roman" w:cs="Times New Roman"/>
          <w:sz w:val="24"/>
          <w:szCs w:val="24"/>
        </w:rPr>
        <w:t>не</w:t>
      </w:r>
      <w:r w:rsidRPr="00915CDA">
        <w:rPr>
          <w:rFonts w:ascii="Times New Roman" w:hAnsi="Times New Roman" w:cs="Times New Roman"/>
          <w:sz w:val="24"/>
          <w:szCs w:val="24"/>
        </w:rPr>
        <w:t xml:space="preserve">сенные </w:t>
      </w:r>
      <w:r w:rsidR="00D713C5">
        <w:rPr>
          <w:rFonts w:ascii="Times New Roman" w:hAnsi="Times New Roman" w:cs="Times New Roman"/>
          <w:sz w:val="24"/>
          <w:szCs w:val="24"/>
        </w:rPr>
        <w:t xml:space="preserve">в рецензию </w:t>
      </w:r>
      <w:r w:rsidRPr="00915CDA">
        <w:rPr>
          <w:rFonts w:ascii="Times New Roman" w:hAnsi="Times New Roman" w:cs="Times New Roman"/>
          <w:sz w:val="24"/>
          <w:szCs w:val="24"/>
        </w:rPr>
        <w:t>преподавателем замечания и защищает перед экзаменом.</w:t>
      </w:r>
    </w:p>
    <w:p w14:paraId="60A8A7F8" w14:textId="77777777" w:rsidR="00046CC7" w:rsidRPr="00915CDA" w:rsidRDefault="00046CC7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Контрольная работа состоит из двух теоретических вопросов и третьего практического задания.</w:t>
      </w:r>
    </w:p>
    <w:p w14:paraId="4140B2E7" w14:textId="77777777" w:rsidR="00046CC7" w:rsidRPr="00915CDA" w:rsidRDefault="00046CC7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Структура контрольной работы включает в себя:</w:t>
      </w:r>
    </w:p>
    <w:p w14:paraId="6A1C31A4" w14:textId="77777777" w:rsidR="00046CC7" w:rsidRPr="00915CDA" w:rsidRDefault="00046CC7" w:rsidP="00915CDA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титульный лист;</w:t>
      </w:r>
    </w:p>
    <w:p w14:paraId="56A945BB" w14:textId="77777777" w:rsidR="00046CC7" w:rsidRPr="00915CDA" w:rsidRDefault="00046CC7" w:rsidP="00915CDA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содержание; </w:t>
      </w:r>
    </w:p>
    <w:p w14:paraId="36E4F904" w14:textId="77777777" w:rsidR="00046CC7" w:rsidRPr="00915CDA" w:rsidRDefault="00046CC7" w:rsidP="00915CDA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вопросы контрольной работы;</w:t>
      </w:r>
    </w:p>
    <w:p w14:paraId="0931DF61" w14:textId="77777777" w:rsidR="00046CC7" w:rsidRPr="00915CDA" w:rsidRDefault="00046CC7" w:rsidP="00915CDA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библиографический список;</w:t>
      </w:r>
    </w:p>
    <w:p w14:paraId="5953464E" w14:textId="77777777" w:rsidR="00046CC7" w:rsidRPr="00915CDA" w:rsidRDefault="00046CC7" w:rsidP="00915CDA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приложения.</w:t>
      </w:r>
    </w:p>
    <w:p w14:paraId="6ABD15C5" w14:textId="77777777" w:rsidR="00046CC7" w:rsidRPr="00915CDA" w:rsidRDefault="00046CC7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Титульный лист является первой страницей контрольной работы. Титульный лист заполняется с соблюдением следующих размеров полей: левое – 30 мм, верхнее и нижнее – 20 мм, правое – 10 мм, в соответствии с Приложением А. Титульный лист не нумеруется, но входит в общее количество листов контрольной работы.</w:t>
      </w:r>
    </w:p>
    <w:p w14:paraId="72F914EF" w14:textId="14CDE894" w:rsidR="00046CC7" w:rsidRPr="00915CDA" w:rsidRDefault="00046CC7" w:rsidP="00915CDA">
      <w:pPr>
        <w:pStyle w:val="Default"/>
        <w:ind w:firstLine="708"/>
        <w:jc w:val="both"/>
        <w:rPr>
          <w:bCs/>
        </w:rPr>
      </w:pPr>
      <w:r w:rsidRPr="00915CDA">
        <w:rPr>
          <w:bCs/>
        </w:rPr>
        <w:t>Все структурные элементы (содержание, вопросы контрольной работы, библиографический список</w:t>
      </w:r>
      <w:r w:rsidR="004C76EA" w:rsidRPr="00915CDA">
        <w:rPr>
          <w:bCs/>
        </w:rPr>
        <w:t xml:space="preserve">) </w:t>
      </w:r>
      <w:r w:rsidRPr="00915CDA">
        <w:rPr>
          <w:bCs/>
        </w:rPr>
        <w:t>начинают с нового листа, располагают по центру, симметрично тексту без точки в конце. Печатаются прописными буквами, например «СОДЕРЖАНИЕ», не подчёркивая, не выделяя и не нумеруя. Текстовая часть располагается через один интервал после заголовка.</w:t>
      </w:r>
    </w:p>
    <w:p w14:paraId="58A50404" w14:textId="77777777" w:rsidR="00046CC7" w:rsidRPr="00915CDA" w:rsidRDefault="00046CC7" w:rsidP="00915CDA">
      <w:pPr>
        <w:pStyle w:val="Default"/>
        <w:ind w:firstLine="708"/>
        <w:jc w:val="both"/>
      </w:pPr>
      <w:r w:rsidRPr="00915CDA">
        <w:rPr>
          <w:bCs/>
        </w:rPr>
        <w:t xml:space="preserve">Содержание содержит перечень разделов контрольной работы с указанием номеров страниц, с которых начинаются разделы работы. Структурный элемент «Наименования», включенные в содержание, записывают строчными буквами, начиная с прописной буквы. </w:t>
      </w:r>
      <w:r w:rsidRPr="00915CDA">
        <w:t xml:space="preserve">Пример оформления содержания приведён в Приложении Б. </w:t>
      </w:r>
    </w:p>
    <w:p w14:paraId="4D97FC92" w14:textId="77777777" w:rsidR="00046CC7" w:rsidRPr="00915CDA" w:rsidRDefault="00046CC7" w:rsidP="0091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 xml:space="preserve">Библиографический список </w:t>
      </w:r>
      <w:r w:rsidRPr="00915CDA">
        <w:rPr>
          <w:rFonts w:ascii="Times New Roman" w:hAnsi="Times New Roman" w:cs="Times New Roman"/>
          <w:sz w:val="24"/>
          <w:szCs w:val="24"/>
        </w:rPr>
        <w:t>располагается в конце основного текста работы, должен включать реально изученную и использованную в работе литературу.</w:t>
      </w:r>
      <w:r w:rsidRPr="00915CDA">
        <w:rPr>
          <w:rFonts w:ascii="Times New Roman" w:hAnsi="Times New Roman" w:cs="Times New Roman"/>
          <w:sz w:val="24"/>
          <w:szCs w:val="24"/>
        </w:rPr>
        <w:tab/>
      </w:r>
    </w:p>
    <w:p w14:paraId="5AC15530" w14:textId="3FA560D7" w:rsidR="00046CC7" w:rsidRPr="00915CDA" w:rsidRDefault="00046CC7" w:rsidP="00915CDA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15CDA">
        <w:t xml:space="preserve">Приложение - это раздел, в который входит наглядный материал (технологическая </w:t>
      </w:r>
      <w:r w:rsidRPr="00915CDA">
        <w:rPr>
          <w:color w:val="000000"/>
        </w:rPr>
        <w:t>схема</w:t>
      </w:r>
      <w:r w:rsidR="004C76EA" w:rsidRPr="00915CDA">
        <w:rPr>
          <w:color w:val="000000"/>
        </w:rPr>
        <w:t>)</w:t>
      </w:r>
      <w:r w:rsidRPr="00915CDA">
        <w:rPr>
          <w:color w:val="000000"/>
        </w:rPr>
        <w:t>.</w:t>
      </w:r>
    </w:p>
    <w:p w14:paraId="4C496FDD" w14:textId="77777777" w:rsidR="00D713C5" w:rsidRDefault="00046CC7" w:rsidP="00915CDA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15CDA">
        <w:rPr>
          <w:color w:val="000000"/>
        </w:rPr>
        <w:t>Приложение располагают в конце текстового документа после библиографического списка, обозначают заглавной буквой русского алфавита «А»</w:t>
      </w:r>
      <w:r w:rsidR="004C76EA" w:rsidRPr="00915CDA">
        <w:rPr>
          <w:color w:val="000000"/>
        </w:rPr>
        <w:t>.</w:t>
      </w:r>
    </w:p>
    <w:p w14:paraId="470ECCED" w14:textId="6ED88FA9" w:rsidR="00D713C5" w:rsidRPr="00D713C5" w:rsidRDefault="00D713C5" w:rsidP="00D713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EDFEB5" w14:textId="028381FC" w:rsidR="00561141" w:rsidRPr="00915CDA" w:rsidRDefault="00561141" w:rsidP="00915CDA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915CDA">
        <w:br w:type="page"/>
      </w:r>
    </w:p>
    <w:p w14:paraId="565151A6" w14:textId="1D9674C5" w:rsidR="00561141" w:rsidRPr="00915CDA" w:rsidRDefault="007331CB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3.</w:t>
      </w:r>
      <w:r w:rsidR="00561141" w:rsidRPr="00915CDA">
        <w:rPr>
          <w:rFonts w:ascii="Times New Roman" w:hAnsi="Times New Roman" w:cs="Times New Roman"/>
          <w:b/>
          <w:caps/>
          <w:sz w:val="24"/>
          <w:szCs w:val="24"/>
        </w:rPr>
        <w:t xml:space="preserve"> Требования к оформлению контрольной работы</w:t>
      </w:r>
      <w:r w:rsidR="00561141" w:rsidRPr="00915CDA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08B63CBA" w14:textId="77777777" w:rsidR="00561141" w:rsidRPr="00915CDA" w:rsidRDefault="00561141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4462DE" w14:textId="77777777" w:rsidR="00561141" w:rsidRPr="00915CDA" w:rsidRDefault="00561141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Объем контрольной работы составляет 6-15 страниц печатного текста.</w:t>
      </w:r>
      <w:r w:rsidR="00E55C99" w:rsidRPr="00915CDA">
        <w:rPr>
          <w:rFonts w:ascii="Times New Roman" w:hAnsi="Times New Roman" w:cs="Times New Roman"/>
          <w:sz w:val="24"/>
          <w:szCs w:val="24"/>
        </w:rPr>
        <w:t xml:space="preserve"> Контрольная работа </w:t>
      </w:r>
      <w:r w:rsidR="00EB6FA7" w:rsidRPr="00915CDA">
        <w:rPr>
          <w:rFonts w:ascii="Times New Roman" w:hAnsi="Times New Roman" w:cs="Times New Roman"/>
          <w:sz w:val="24"/>
          <w:szCs w:val="24"/>
        </w:rPr>
        <w:t xml:space="preserve">распечатывается, </w:t>
      </w:r>
      <w:r w:rsidR="00E55C99" w:rsidRPr="00915CDA">
        <w:rPr>
          <w:rFonts w:ascii="Times New Roman" w:hAnsi="Times New Roman" w:cs="Times New Roman"/>
          <w:sz w:val="24"/>
          <w:szCs w:val="24"/>
        </w:rPr>
        <w:t>прошивается и вкладывается в папку—скоросшиватель.</w:t>
      </w:r>
    </w:p>
    <w:p w14:paraId="2491BA70" w14:textId="77777777" w:rsidR="00E55C99" w:rsidRPr="00915CDA" w:rsidRDefault="00E55C99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AA21B9" w14:textId="1AFEC562" w:rsidR="00E55C99" w:rsidRPr="00915CDA" w:rsidRDefault="007331CB" w:rsidP="00915CD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55C99" w:rsidRPr="00915CDA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E55C99" w:rsidRPr="00915CD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Требования к оформлению текстового документа</w:t>
      </w:r>
    </w:p>
    <w:p w14:paraId="6ADC712C" w14:textId="00305A29" w:rsidR="008A0FB7" w:rsidRPr="00915CDA" w:rsidRDefault="003F01CB" w:rsidP="00915C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Текст контрольной работы должен быть набран с использованием компьютера на одной стороне листа белой бумаги формата А4 (210 х 297) мм. Размер левого поля</w:t>
      </w:r>
      <w:r w:rsidR="00561141" w:rsidRPr="00915CDA">
        <w:rPr>
          <w:rFonts w:ascii="Times New Roman" w:hAnsi="Times New Roman" w:cs="Times New Roman"/>
          <w:sz w:val="24"/>
          <w:szCs w:val="24"/>
        </w:rPr>
        <w:t xml:space="preserve"> </w:t>
      </w:r>
      <w:r w:rsidRPr="00915CDA">
        <w:rPr>
          <w:rFonts w:ascii="Times New Roman" w:hAnsi="Times New Roman" w:cs="Times New Roman"/>
          <w:sz w:val="24"/>
          <w:szCs w:val="24"/>
        </w:rPr>
        <w:t>- 30 мм, правого</w:t>
      </w:r>
      <w:r w:rsidR="00561141" w:rsidRPr="00915CDA">
        <w:rPr>
          <w:rFonts w:ascii="Times New Roman" w:hAnsi="Times New Roman" w:cs="Times New Roman"/>
          <w:sz w:val="24"/>
          <w:szCs w:val="24"/>
        </w:rPr>
        <w:t xml:space="preserve"> </w:t>
      </w:r>
      <w:r w:rsidRPr="00915CDA">
        <w:rPr>
          <w:rFonts w:ascii="Times New Roman" w:hAnsi="Times New Roman" w:cs="Times New Roman"/>
          <w:sz w:val="24"/>
          <w:szCs w:val="24"/>
        </w:rPr>
        <w:t>-</w:t>
      </w:r>
      <w:r w:rsidR="00561141" w:rsidRPr="00915CDA">
        <w:rPr>
          <w:rFonts w:ascii="Times New Roman" w:hAnsi="Times New Roman" w:cs="Times New Roman"/>
          <w:sz w:val="24"/>
          <w:szCs w:val="24"/>
        </w:rPr>
        <w:t xml:space="preserve"> </w:t>
      </w:r>
      <w:r w:rsidRPr="00915CDA">
        <w:rPr>
          <w:rFonts w:ascii="Times New Roman" w:hAnsi="Times New Roman" w:cs="Times New Roman"/>
          <w:sz w:val="24"/>
          <w:szCs w:val="24"/>
        </w:rPr>
        <w:t xml:space="preserve">10 мм, верхнего и нижнего – по 20 мм. Шрифт </w:t>
      </w:r>
      <w:proofErr w:type="spellStart"/>
      <w:r w:rsidRPr="00915CD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1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CD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15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CD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15CDA">
        <w:rPr>
          <w:rFonts w:ascii="Times New Roman" w:hAnsi="Times New Roman" w:cs="Times New Roman"/>
          <w:sz w:val="24"/>
          <w:szCs w:val="24"/>
        </w:rPr>
        <w:t>, размер 14, выравнивание по ширине. Межстрочный интервал принимают одинарный, абзацный отступ – 1</w:t>
      </w:r>
      <w:r w:rsidR="004C76EA" w:rsidRPr="00915CDA">
        <w:rPr>
          <w:rFonts w:ascii="Times New Roman" w:hAnsi="Times New Roman" w:cs="Times New Roman"/>
          <w:sz w:val="24"/>
          <w:szCs w:val="24"/>
        </w:rPr>
        <w:t>,</w:t>
      </w:r>
      <w:r w:rsidRPr="00915CDA">
        <w:rPr>
          <w:rFonts w:ascii="Times New Roman" w:hAnsi="Times New Roman" w:cs="Times New Roman"/>
          <w:sz w:val="24"/>
          <w:szCs w:val="24"/>
        </w:rPr>
        <w:t>25 мм.</w:t>
      </w:r>
    </w:p>
    <w:p w14:paraId="25EEA351" w14:textId="77777777" w:rsidR="003F01CB" w:rsidRPr="00915CDA" w:rsidRDefault="003F01CB" w:rsidP="0091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В тексте документа не допускается применять сокращения слов, кроме установленных правилами русской орфографии, использовать в тексте без цифр знаки (больше, меньше, равно), применять индексы стандартов (ГОСТ, ОСТ, ТУ) без регистрационного номера. </w:t>
      </w:r>
    </w:p>
    <w:p w14:paraId="4EFC177E" w14:textId="5518DD4D" w:rsidR="003F01CB" w:rsidRPr="00915CDA" w:rsidRDefault="00E55C99" w:rsidP="00915CDA">
      <w:pPr>
        <w:pStyle w:val="Default"/>
        <w:ind w:firstLine="709"/>
        <w:jc w:val="both"/>
      </w:pPr>
      <w:r w:rsidRPr="00915CDA">
        <w:t>Текст документа должен иметь повествовательную форму изложения, например:  «применяют», «маркируют», «сортируют».</w:t>
      </w:r>
    </w:p>
    <w:p w14:paraId="381E1809" w14:textId="77777777" w:rsidR="00E55C99" w:rsidRPr="00915CDA" w:rsidRDefault="00E55C99" w:rsidP="00915CDA">
      <w:pPr>
        <w:pStyle w:val="Default"/>
        <w:ind w:firstLine="709"/>
        <w:jc w:val="both"/>
      </w:pPr>
      <w:r w:rsidRPr="00915CDA">
        <w:t xml:space="preserve">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 </w:t>
      </w:r>
    </w:p>
    <w:p w14:paraId="758CF43F" w14:textId="77777777" w:rsidR="00E55C99" w:rsidRPr="00915CDA" w:rsidRDefault="00E55C99" w:rsidP="00915CDA">
      <w:pPr>
        <w:pStyle w:val="Default"/>
        <w:ind w:firstLine="709"/>
        <w:jc w:val="both"/>
        <w:rPr>
          <w:i/>
        </w:rPr>
      </w:pPr>
      <w:r w:rsidRPr="00915CDA">
        <w:rPr>
          <w:i/>
        </w:rPr>
        <w:t>Например: t 10 – 12°С, 5 – 6 мин.</w:t>
      </w:r>
    </w:p>
    <w:p w14:paraId="640DEBE2" w14:textId="77777777" w:rsidR="00E55C99" w:rsidRPr="00915CDA" w:rsidRDefault="00E55C99" w:rsidP="00915CDA">
      <w:pPr>
        <w:pStyle w:val="a8"/>
        <w:spacing w:before="0" w:beforeAutospacing="0" w:after="0" w:afterAutospacing="0"/>
        <w:ind w:firstLine="709"/>
        <w:contextualSpacing/>
        <w:jc w:val="both"/>
        <w:rPr>
          <w:rFonts w:eastAsia="Calibri"/>
          <w:color w:val="000000"/>
        </w:rPr>
      </w:pPr>
    </w:p>
    <w:p w14:paraId="721E4646" w14:textId="4B08BF99" w:rsidR="008305BB" w:rsidRPr="00915CDA" w:rsidRDefault="007331CB" w:rsidP="00915CDA">
      <w:pPr>
        <w:pStyle w:val="Default"/>
        <w:ind w:firstLine="709"/>
        <w:jc w:val="both"/>
        <w:rPr>
          <w:b/>
        </w:rPr>
      </w:pPr>
      <w:r>
        <w:rPr>
          <w:b/>
        </w:rPr>
        <w:t>3</w:t>
      </w:r>
      <w:r w:rsidR="00E55C99" w:rsidRPr="00915CDA">
        <w:rPr>
          <w:b/>
        </w:rPr>
        <w:t>.</w:t>
      </w:r>
      <w:r w:rsidR="004C76EA" w:rsidRPr="00915CDA">
        <w:rPr>
          <w:b/>
        </w:rPr>
        <w:t>2</w:t>
      </w:r>
      <w:r w:rsidR="00E55C99" w:rsidRPr="00915CDA">
        <w:rPr>
          <w:b/>
        </w:rPr>
        <w:t xml:space="preserve"> </w:t>
      </w:r>
      <w:r w:rsidR="008305BB" w:rsidRPr="00915CDA">
        <w:rPr>
          <w:b/>
        </w:rPr>
        <w:t>Требования к оформлению библиографического списка</w:t>
      </w:r>
    </w:p>
    <w:p w14:paraId="0E7AEF62" w14:textId="2D8EBE23" w:rsidR="008305BB" w:rsidRPr="00915CDA" w:rsidRDefault="008305BB" w:rsidP="00915CDA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15CDA">
        <w:rPr>
          <w:color w:val="000000"/>
        </w:rPr>
        <w:t xml:space="preserve">Список </w:t>
      </w:r>
      <w:r w:rsidRPr="00915CDA">
        <w:t>используемой литературы</w:t>
      </w:r>
      <w:r w:rsidRPr="00915CDA">
        <w:rPr>
          <w:color w:val="000000"/>
        </w:rPr>
        <w:t xml:space="preserve"> содержит библиографические описания использованных источников (не менее 7).</w:t>
      </w:r>
      <w:r w:rsidR="004C76EA" w:rsidRPr="00915CDA">
        <w:rPr>
          <w:color w:val="000000"/>
        </w:rPr>
        <w:t xml:space="preserve"> </w:t>
      </w:r>
      <w:r w:rsidRPr="00915CDA">
        <w:rPr>
          <w:color w:val="000000"/>
        </w:rPr>
        <w:t xml:space="preserve">2-3 источника литературы должны быть современными – не старше 5 лет. Список литературы составляет часть письменной работы, отражающей самостоятельную творческую работу обучающегося. </w:t>
      </w:r>
    </w:p>
    <w:p w14:paraId="1D3E3122" w14:textId="77777777" w:rsidR="008305BB" w:rsidRPr="00915CDA" w:rsidRDefault="008305BB" w:rsidP="00915CDA">
      <w:pPr>
        <w:pStyle w:val="p7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915CDA">
        <w:t xml:space="preserve">Общие принципы составления списка используемой литературы: </w:t>
      </w:r>
    </w:p>
    <w:p w14:paraId="75EFB778" w14:textId="77777777" w:rsidR="008305BB" w:rsidRPr="00915CDA" w:rsidRDefault="008305BB" w:rsidP="00915CDA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 xml:space="preserve">список указывается в алфавитном порядке; </w:t>
      </w:r>
    </w:p>
    <w:p w14:paraId="085E79CC" w14:textId="77777777" w:rsidR="008305BB" w:rsidRPr="00915CDA" w:rsidRDefault="008305BB" w:rsidP="00915CDA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фамилия и инициалы автора (авторов);</w:t>
      </w:r>
    </w:p>
    <w:p w14:paraId="2B733CAF" w14:textId="77777777" w:rsidR="008305BB" w:rsidRPr="00915CDA" w:rsidRDefault="008305BB" w:rsidP="00915CDA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название печатного издания;</w:t>
      </w:r>
    </w:p>
    <w:p w14:paraId="7EEBDA8A" w14:textId="77777777" w:rsidR="008305BB" w:rsidRPr="00915CDA" w:rsidRDefault="008305BB" w:rsidP="00915CDA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 xml:space="preserve">город и издательство; </w:t>
      </w:r>
    </w:p>
    <w:p w14:paraId="392BDF96" w14:textId="77777777" w:rsidR="008305BB" w:rsidRPr="00915CDA" w:rsidRDefault="008305BB" w:rsidP="00915CDA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год издания;</w:t>
      </w:r>
    </w:p>
    <w:p w14:paraId="632D5648" w14:textId="77777777" w:rsidR="008305BB" w:rsidRPr="00915CDA" w:rsidRDefault="008305BB" w:rsidP="00915CDA">
      <w:pPr>
        <w:pStyle w:val="p7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 xml:space="preserve">количество страниц. </w:t>
      </w:r>
    </w:p>
    <w:p w14:paraId="5D53EB5C" w14:textId="77777777" w:rsidR="008305BB" w:rsidRPr="00915CDA" w:rsidRDefault="008305BB" w:rsidP="00915CDA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</w:p>
    <w:p w14:paraId="77791524" w14:textId="77777777" w:rsidR="008305BB" w:rsidRPr="00915CDA" w:rsidRDefault="008305BB" w:rsidP="00915CDA">
      <w:pPr>
        <w:pStyle w:val="p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15CDA">
        <w:rPr>
          <w:i/>
        </w:rPr>
        <w:t xml:space="preserve">Например: </w:t>
      </w:r>
    </w:p>
    <w:p w14:paraId="7B2CF56B" w14:textId="77777777" w:rsidR="008305BB" w:rsidRPr="00915CDA" w:rsidRDefault="008305BB" w:rsidP="00915CDA">
      <w:pPr>
        <w:pStyle w:val="p7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</w:rPr>
      </w:pPr>
      <w:r w:rsidRPr="00915CDA">
        <w:t xml:space="preserve">Ковалёв Н.И. Технология приготовления пищи. Учебник, - М.: Издательский центр «Деловая литература», 2010 – 552 с. </w:t>
      </w:r>
    </w:p>
    <w:p w14:paraId="06D00715" w14:textId="77777777" w:rsidR="008305BB" w:rsidRPr="00915CDA" w:rsidRDefault="008305BB" w:rsidP="00915CDA">
      <w:pPr>
        <w:pStyle w:val="a8"/>
        <w:tabs>
          <w:tab w:val="left" w:pos="993"/>
        </w:tabs>
        <w:spacing w:before="0" w:beforeAutospacing="0" w:after="0" w:afterAutospacing="0"/>
        <w:ind w:firstLine="709"/>
        <w:contextualSpacing/>
        <w:jc w:val="both"/>
      </w:pPr>
      <w:r w:rsidRPr="00915CDA">
        <w:t>При использовании статей указывается:</w:t>
      </w:r>
    </w:p>
    <w:p w14:paraId="75AC51D2" w14:textId="77777777" w:rsidR="008305BB" w:rsidRPr="00915CDA" w:rsidRDefault="008305BB" w:rsidP="00915CDA">
      <w:pPr>
        <w:pStyle w:val="a8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фамилия и инициалы автора (авторов);</w:t>
      </w:r>
    </w:p>
    <w:p w14:paraId="6ECBD109" w14:textId="77777777" w:rsidR="008305BB" w:rsidRPr="00915CDA" w:rsidRDefault="008305BB" w:rsidP="00915CDA">
      <w:pPr>
        <w:pStyle w:val="a8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название статьи;</w:t>
      </w:r>
    </w:p>
    <w:p w14:paraId="1C1F27E7" w14:textId="77777777" w:rsidR="008305BB" w:rsidRPr="00915CDA" w:rsidRDefault="008305BB" w:rsidP="00915CDA">
      <w:pPr>
        <w:pStyle w:val="a8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название журнала или газеты;</w:t>
      </w:r>
    </w:p>
    <w:p w14:paraId="724A9677" w14:textId="77777777" w:rsidR="008305BB" w:rsidRPr="00915CDA" w:rsidRDefault="008305BB" w:rsidP="00915CDA">
      <w:pPr>
        <w:pStyle w:val="a8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год издания;</w:t>
      </w:r>
    </w:p>
    <w:p w14:paraId="327B535C" w14:textId="77777777" w:rsidR="008305BB" w:rsidRPr="00915CDA" w:rsidRDefault="008305BB" w:rsidP="00915CDA">
      <w:pPr>
        <w:pStyle w:val="a8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>номер журнала, номер выпуска;</w:t>
      </w:r>
    </w:p>
    <w:p w14:paraId="4039BB47" w14:textId="77777777" w:rsidR="008305BB" w:rsidRPr="00915CDA" w:rsidRDefault="008305BB" w:rsidP="00915CDA">
      <w:pPr>
        <w:pStyle w:val="a8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915CDA">
        <w:t xml:space="preserve">номер страниц, на которых напечатана статья. </w:t>
      </w:r>
    </w:p>
    <w:p w14:paraId="01D257E2" w14:textId="77777777" w:rsidR="008305BB" w:rsidRPr="00915CDA" w:rsidRDefault="008305BB" w:rsidP="00915CDA">
      <w:pPr>
        <w:pStyle w:val="a8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15CDA">
        <w:rPr>
          <w:i/>
        </w:rPr>
        <w:t xml:space="preserve">Например: </w:t>
      </w:r>
    </w:p>
    <w:p w14:paraId="7D821858" w14:textId="77777777" w:rsidR="008305BB" w:rsidRPr="00915CDA" w:rsidRDefault="008305BB" w:rsidP="00915CDA">
      <w:pPr>
        <w:pStyle w:val="a8"/>
        <w:spacing w:before="0" w:beforeAutospacing="0" w:after="0" w:afterAutospacing="0"/>
        <w:ind w:firstLine="709"/>
        <w:contextualSpacing/>
        <w:jc w:val="both"/>
      </w:pPr>
      <w:r w:rsidRPr="00915CDA">
        <w:t>Ильин А.С. Принцип кимоно // Гастроном. – 2012. - №10 (93) – с. 36 – 44.</w:t>
      </w:r>
    </w:p>
    <w:p w14:paraId="02ECDE5D" w14:textId="77777777" w:rsidR="008305BB" w:rsidRPr="00915CDA" w:rsidRDefault="008305BB" w:rsidP="00915CDA">
      <w:pPr>
        <w:pStyle w:val="a8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15CDA">
        <w:t>При использовании информации из интернет-источников указывается адрес веб - страницы со ссылкой на данный документ.</w:t>
      </w:r>
    </w:p>
    <w:p w14:paraId="541B39AD" w14:textId="77777777" w:rsidR="008305BB" w:rsidRPr="00915CDA" w:rsidRDefault="008305BB" w:rsidP="00915CDA">
      <w:pPr>
        <w:pStyle w:val="a8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15CDA">
        <w:rPr>
          <w:i/>
        </w:rPr>
        <w:t xml:space="preserve">Например: </w:t>
      </w:r>
    </w:p>
    <w:p w14:paraId="33807BEA" w14:textId="77777777" w:rsidR="008305BB" w:rsidRPr="00915CDA" w:rsidRDefault="008305BB" w:rsidP="00915CDA">
      <w:pPr>
        <w:pStyle w:val="a8"/>
        <w:spacing w:before="0" w:beforeAutospacing="0" w:after="0" w:afterAutospacing="0"/>
        <w:ind w:firstLine="709"/>
        <w:contextualSpacing/>
        <w:jc w:val="both"/>
      </w:pPr>
      <w:r w:rsidRPr="00915CDA">
        <w:t>[сайт].</w:t>
      </w:r>
      <w:r w:rsidRPr="00915CDA">
        <w:rPr>
          <w:lang w:val="en-US"/>
        </w:rPr>
        <w:t>URL</w:t>
      </w:r>
      <w:r w:rsidRPr="00915CDA">
        <w:t>: http://www.gastronom.ru/artikle_recipe</w:t>
      </w:r>
    </w:p>
    <w:p w14:paraId="631E9739" w14:textId="77777777" w:rsidR="00EB6FA7" w:rsidRPr="00915CDA" w:rsidRDefault="00EB6FA7" w:rsidP="0091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br w:type="page"/>
      </w:r>
    </w:p>
    <w:p w14:paraId="279C5008" w14:textId="280B5173" w:rsidR="00CB7479" w:rsidRPr="00915CDA" w:rsidRDefault="007331CB" w:rsidP="00915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CB7479" w:rsidRPr="00915CDA">
        <w:rPr>
          <w:rFonts w:ascii="Times New Roman" w:hAnsi="Times New Roman" w:cs="Times New Roman"/>
          <w:b/>
          <w:sz w:val="24"/>
          <w:szCs w:val="24"/>
        </w:rPr>
        <w:t>ВАРИАНТЫ КОНТРОЛЬНОЙ РАБОТЫ</w:t>
      </w:r>
    </w:p>
    <w:p w14:paraId="32B71315" w14:textId="77777777" w:rsidR="00CB7479" w:rsidRPr="00915CDA" w:rsidRDefault="00CB7479" w:rsidP="00915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34"/>
      </w:tblGrid>
      <w:tr w:rsidR="00E9187A" w:rsidRPr="00915CDA" w14:paraId="731C9CDC" w14:textId="77777777" w:rsidTr="007331CB">
        <w:tc>
          <w:tcPr>
            <w:tcW w:w="1809" w:type="dxa"/>
          </w:tcPr>
          <w:p w14:paraId="3463CDBE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№1</w:t>
            </w:r>
          </w:p>
          <w:p w14:paraId="73D8C5F1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5E2E992C" w14:textId="5F192813" w:rsidR="00EE200F" w:rsidRPr="00915CDA" w:rsidRDefault="00AB3454" w:rsidP="00915CDA">
            <w:pPr>
              <w:pStyle w:val="a5"/>
              <w:numPr>
                <w:ilvl w:val="0"/>
                <w:numId w:val="25"/>
              </w:numPr>
              <w:tabs>
                <w:tab w:val="left" w:pos="426"/>
                <w:tab w:val="left" w:pos="851"/>
                <w:tab w:val="left" w:pos="11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Понятие эстетики, этапы возникновения и развития современные требования к качеству оформления и отпуску блюд из кулинарных изделий.</w:t>
            </w:r>
          </w:p>
          <w:p w14:paraId="2DE59948" w14:textId="77777777" w:rsidR="006B504A" w:rsidRPr="00915CDA" w:rsidRDefault="006B504A" w:rsidP="00915CDA">
            <w:pPr>
              <w:pStyle w:val="a5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Правила подбора профессионального инструмента для карвинга. Параметры выбора овощей и плодов для фигурной нарезки.</w:t>
            </w:r>
          </w:p>
          <w:p w14:paraId="574AFEC4" w14:textId="226F964C" w:rsidR="00033CE9" w:rsidRPr="00915CDA" w:rsidRDefault="006B504A" w:rsidP="00915CDA">
            <w:pPr>
              <w:pStyle w:val="a5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CEB"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декор из теста для оформления горячих блюд</w:t>
            </w:r>
          </w:p>
        </w:tc>
      </w:tr>
      <w:tr w:rsidR="00E9187A" w:rsidRPr="00915CDA" w14:paraId="2FCE1DCC" w14:textId="77777777" w:rsidTr="007331CB">
        <w:tc>
          <w:tcPr>
            <w:tcW w:w="1809" w:type="dxa"/>
          </w:tcPr>
          <w:p w14:paraId="2BBAA733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№2</w:t>
            </w:r>
          </w:p>
          <w:p w14:paraId="32AD0BFF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33B1FF84" w14:textId="36B880DD" w:rsidR="006B504A" w:rsidRPr="00915CDA" w:rsidRDefault="006B504A" w:rsidP="00915CDA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851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Эстетические требования к оформлению блюд методом </w:t>
            </w:r>
            <w:proofErr w:type="spellStart"/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фламбирования</w:t>
            </w:r>
            <w:proofErr w:type="spellEnd"/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D6BA5E" w14:textId="3A98249A" w:rsidR="006B504A" w:rsidRPr="00915CDA" w:rsidRDefault="00D64A3E" w:rsidP="00915CDA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851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Виды и технология приготовления мастики. Привести примеры отделочных полуфабрикатов, изготавливаемых из мастики.</w:t>
            </w:r>
          </w:p>
          <w:p w14:paraId="0F7FAAF4" w14:textId="4418CB80" w:rsidR="007717DB" w:rsidRPr="00915CDA" w:rsidRDefault="00D64A3E" w:rsidP="00915CDA">
            <w:pPr>
              <w:pStyle w:val="a5"/>
              <w:numPr>
                <w:ilvl w:val="0"/>
                <w:numId w:val="23"/>
              </w:numPr>
              <w:tabs>
                <w:tab w:val="left" w:pos="426"/>
                <w:tab w:val="left" w:pos="851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036956"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овощной </w:t>
            </w: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декор для оформления горячих блюд</w:t>
            </w:r>
          </w:p>
        </w:tc>
      </w:tr>
      <w:tr w:rsidR="00E9187A" w:rsidRPr="00915CDA" w14:paraId="3F1D31FC" w14:textId="77777777" w:rsidTr="007331CB">
        <w:trPr>
          <w:trHeight w:val="1457"/>
        </w:trPr>
        <w:tc>
          <w:tcPr>
            <w:tcW w:w="1809" w:type="dxa"/>
          </w:tcPr>
          <w:p w14:paraId="1159D5B5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№3</w:t>
            </w:r>
          </w:p>
          <w:p w14:paraId="3E6835E1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3EE7CA43" w14:textId="1F3A77A9" w:rsidR="00D64A3E" w:rsidRPr="00915CDA" w:rsidRDefault="00584A15" w:rsidP="00915CDA">
            <w:pPr>
              <w:pStyle w:val="a5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Цвет в кулинарных и кондитерских изделиях. </w:t>
            </w:r>
            <w:r w:rsidR="00D64A3E" w:rsidRPr="00915CDA">
              <w:rPr>
                <w:rFonts w:ascii="Times New Roman" w:hAnsi="Times New Roman" w:cs="Times New Roman"/>
                <w:sz w:val="24"/>
                <w:szCs w:val="24"/>
              </w:rPr>
              <w:t>Правильное сочетание цвета в современном искусстве украшения блюд и кондитерских изделий</w:t>
            </w:r>
          </w:p>
          <w:p w14:paraId="4DDAA73F" w14:textId="6A6513AB" w:rsidR="00D64A3E" w:rsidRPr="00915CDA" w:rsidRDefault="00D64A3E" w:rsidP="00915CDA">
            <w:pPr>
              <w:pStyle w:val="a5"/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Варианты оформления и техника декорирования горячих и холодных блюд элементами молекулярной кухни.</w:t>
            </w:r>
          </w:p>
          <w:p w14:paraId="10343D37" w14:textId="32EDBC05" w:rsidR="00EB6FA7" w:rsidRPr="00915CDA" w:rsidRDefault="00036956" w:rsidP="00915CDA">
            <w:pPr>
              <w:pStyle w:val="a5"/>
              <w:numPr>
                <w:ilvl w:val="0"/>
                <w:numId w:val="24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декор из сыра для оформления горячих блюд</w:t>
            </w:r>
          </w:p>
        </w:tc>
      </w:tr>
      <w:tr w:rsidR="00E9187A" w:rsidRPr="00915CDA" w14:paraId="0B378DDD" w14:textId="77777777" w:rsidTr="007331CB">
        <w:tc>
          <w:tcPr>
            <w:tcW w:w="1809" w:type="dxa"/>
          </w:tcPr>
          <w:p w14:paraId="5E136391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№4</w:t>
            </w:r>
          </w:p>
          <w:p w14:paraId="28DF9568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029EA864" w14:textId="77777777" w:rsidR="00425818" w:rsidRPr="00915CDA" w:rsidRDefault="00425818" w:rsidP="00915CDA">
            <w:pPr>
              <w:pStyle w:val="1"/>
              <w:numPr>
                <w:ilvl w:val="0"/>
                <w:numId w:val="26"/>
              </w:numPr>
              <w:tabs>
                <w:tab w:val="left" w:pos="426"/>
                <w:tab w:val="left" w:pos="506"/>
              </w:tabs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Виды и приготовление декоративных элементов для подачи холодных, горячих блюд, десертов.</w:t>
            </w:r>
          </w:p>
          <w:p w14:paraId="2473878E" w14:textId="0DB0BA09" w:rsidR="00036956" w:rsidRPr="00915CDA" w:rsidRDefault="00036956" w:rsidP="00915CDA">
            <w:pPr>
              <w:pStyle w:val="1"/>
              <w:numPr>
                <w:ilvl w:val="0"/>
                <w:numId w:val="26"/>
              </w:numPr>
              <w:tabs>
                <w:tab w:val="left" w:pos="426"/>
                <w:tab w:val="left" w:pos="5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>Айсинг: определение, назначение, применение.</w:t>
            </w:r>
          </w:p>
          <w:p w14:paraId="6D665E2B" w14:textId="302007D1" w:rsidR="00EB6FA7" w:rsidRPr="00915CDA" w:rsidRDefault="00584A15" w:rsidP="00915CDA">
            <w:pPr>
              <w:pStyle w:val="a5"/>
              <w:numPr>
                <w:ilvl w:val="0"/>
                <w:numId w:val="26"/>
              </w:numPr>
              <w:tabs>
                <w:tab w:val="left" w:pos="426"/>
                <w:tab w:val="left" w:pos="5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Pr="00915CDA">
              <w:rPr>
                <w:rFonts w:ascii="Times New Roman" w:hAnsi="Times New Roman" w:cs="Times New Roman"/>
                <w:iCs/>
                <w:sz w:val="24"/>
                <w:szCs w:val="24"/>
              </w:rPr>
              <w:t>декоративный элемент для подачи десертов</w:t>
            </w:r>
          </w:p>
        </w:tc>
      </w:tr>
      <w:tr w:rsidR="00E9187A" w:rsidRPr="00915CDA" w14:paraId="19D89D88" w14:textId="77777777" w:rsidTr="007331CB">
        <w:tc>
          <w:tcPr>
            <w:tcW w:w="1809" w:type="dxa"/>
          </w:tcPr>
          <w:p w14:paraId="6D49FCAC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№5</w:t>
            </w:r>
          </w:p>
          <w:p w14:paraId="4A6F44D3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2E075D5F" w14:textId="6DEF7B48" w:rsidR="007717DB" w:rsidRPr="00915CDA" w:rsidRDefault="00425818" w:rsidP="00915CDA">
            <w:pPr>
              <w:pStyle w:val="a5"/>
              <w:numPr>
                <w:ilvl w:val="0"/>
                <w:numId w:val="27"/>
              </w:numPr>
              <w:tabs>
                <w:tab w:val="left" w:pos="5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направления в оформлении и декорировании блюд и кулинарных изделий. </w:t>
            </w:r>
            <w:proofErr w:type="spellStart"/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Латте</w:t>
            </w:r>
            <w:proofErr w:type="spellEnd"/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-арт, оформление коктейлей, напитков</w:t>
            </w:r>
            <w:r w:rsidR="009B291E"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1C67F" w14:textId="77777777" w:rsidR="005E7165" w:rsidRPr="00915CDA" w:rsidRDefault="005E7165" w:rsidP="00915CDA">
            <w:pPr>
              <w:pStyle w:val="a5"/>
              <w:numPr>
                <w:ilvl w:val="0"/>
                <w:numId w:val="27"/>
              </w:numPr>
              <w:tabs>
                <w:tab w:val="left" w:pos="5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Техника и варианты оформления и декорирования кондитерских изделий отделочными полуфабрикатами.</w:t>
            </w:r>
          </w:p>
          <w:p w14:paraId="246A374F" w14:textId="6335A125" w:rsidR="00584A15" w:rsidRPr="00915CDA" w:rsidRDefault="00584A15" w:rsidP="00915CDA">
            <w:pPr>
              <w:pStyle w:val="a5"/>
              <w:numPr>
                <w:ilvl w:val="0"/>
                <w:numId w:val="27"/>
              </w:numPr>
              <w:tabs>
                <w:tab w:val="left" w:pos="5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Pr="00915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декоративный элемент для подачи </w:t>
            </w:r>
            <w:r w:rsidR="009B291E" w:rsidRPr="00915CDA">
              <w:rPr>
                <w:rFonts w:ascii="Times New Roman" w:hAnsi="Times New Roman" w:cs="Times New Roman"/>
                <w:iCs/>
                <w:sz w:val="24"/>
                <w:szCs w:val="24"/>
              </w:rPr>
              <w:t>холодных блюд.</w:t>
            </w:r>
          </w:p>
        </w:tc>
      </w:tr>
      <w:tr w:rsidR="00E9187A" w:rsidRPr="00915CDA" w14:paraId="6BE58BD6" w14:textId="77777777" w:rsidTr="007331CB">
        <w:tc>
          <w:tcPr>
            <w:tcW w:w="1809" w:type="dxa"/>
          </w:tcPr>
          <w:p w14:paraId="262016FE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№6</w:t>
            </w:r>
          </w:p>
          <w:p w14:paraId="381EC4AC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4B23AEA4" w14:textId="77777777" w:rsidR="007717DB" w:rsidRPr="00915CDA" w:rsidRDefault="005E7165" w:rsidP="00915CDA">
            <w:pPr>
              <w:pStyle w:val="1"/>
              <w:numPr>
                <w:ilvl w:val="0"/>
                <w:numId w:val="28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>Современный европейский карвинг. Инструменты для фигурной нарезки, приемы безопасной работы с инструментами для карвинга.</w:t>
            </w:r>
          </w:p>
          <w:p w14:paraId="4DB0C2FC" w14:textId="77777777" w:rsidR="009B291E" w:rsidRPr="00915CDA" w:rsidRDefault="009B291E" w:rsidP="00915CDA">
            <w:pPr>
              <w:pStyle w:val="1"/>
              <w:numPr>
                <w:ilvl w:val="0"/>
                <w:numId w:val="28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>Использование живых цветов в качестве декора кулинарных и кондитерских изделий.</w:t>
            </w:r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засахаривания цветов.</w:t>
            </w:r>
          </w:p>
          <w:p w14:paraId="28053C43" w14:textId="15E2476F" w:rsidR="009B291E" w:rsidRPr="00915CDA" w:rsidRDefault="009B291E" w:rsidP="00915CDA">
            <w:pPr>
              <w:pStyle w:val="1"/>
              <w:numPr>
                <w:ilvl w:val="0"/>
                <w:numId w:val="28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декоративный элемент для подачи горячих блюд.</w:t>
            </w:r>
          </w:p>
        </w:tc>
      </w:tr>
      <w:tr w:rsidR="00E9187A" w:rsidRPr="00915CDA" w14:paraId="5C9D74BC" w14:textId="77777777" w:rsidTr="007331CB">
        <w:tc>
          <w:tcPr>
            <w:tcW w:w="1809" w:type="dxa"/>
          </w:tcPr>
          <w:p w14:paraId="6032851B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№7</w:t>
            </w:r>
          </w:p>
          <w:p w14:paraId="0D293A19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3475ECAF" w14:textId="16676286" w:rsidR="008F5881" w:rsidRPr="00915CDA" w:rsidRDefault="008F5881" w:rsidP="00915CDA">
            <w:pPr>
              <w:pStyle w:val="1"/>
              <w:numPr>
                <w:ilvl w:val="0"/>
                <w:numId w:val="2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>Эстетика и дизайн в формировании кулинарной продукции</w:t>
            </w:r>
          </w:p>
          <w:p w14:paraId="01A68A08" w14:textId="393EACBF" w:rsidR="00036956" w:rsidRPr="00915CDA" w:rsidRDefault="00425818" w:rsidP="00915CDA">
            <w:pPr>
              <w:pStyle w:val="1"/>
              <w:numPr>
                <w:ilvl w:val="0"/>
                <w:numId w:val="29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>Технология приготовления отделочных полуфабрикатов: карамель, глазурь.</w:t>
            </w:r>
          </w:p>
          <w:p w14:paraId="3535662C" w14:textId="57A51F81" w:rsidR="007717DB" w:rsidRPr="00915CDA" w:rsidRDefault="009B291E" w:rsidP="00915CDA">
            <w:pPr>
              <w:pStyle w:val="a5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овощной декор для оформления блюд</w:t>
            </w:r>
          </w:p>
        </w:tc>
      </w:tr>
      <w:tr w:rsidR="00E9187A" w:rsidRPr="00915CDA" w14:paraId="13AFDD25" w14:textId="77777777" w:rsidTr="007331CB">
        <w:tc>
          <w:tcPr>
            <w:tcW w:w="1809" w:type="dxa"/>
          </w:tcPr>
          <w:p w14:paraId="1F942677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№8</w:t>
            </w:r>
          </w:p>
          <w:p w14:paraId="119478BA" w14:textId="77777777" w:rsidR="00EB6FA7" w:rsidRPr="00915CDA" w:rsidRDefault="00EB6FA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58FD6B17" w14:textId="4D4353DF" w:rsidR="009B291E" w:rsidRPr="00915CDA" w:rsidRDefault="009B291E" w:rsidP="00915CDA">
            <w:pPr>
              <w:pStyle w:val="1"/>
              <w:numPr>
                <w:ilvl w:val="0"/>
                <w:numId w:val="30"/>
              </w:numPr>
              <w:tabs>
                <w:tab w:val="left" w:pos="0"/>
                <w:tab w:val="left" w:pos="379"/>
              </w:tabs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Декорирование тарелок различными соусами в оформлении десертов</w:t>
            </w:r>
            <w:r w:rsidR="00F27A50" w:rsidRPr="00915CD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декоративных элементов для подачи холодных, горячих блюд</w:t>
            </w:r>
          </w:p>
          <w:p w14:paraId="16900933" w14:textId="284422F2" w:rsidR="00482E10" w:rsidRPr="00915CDA" w:rsidRDefault="008F5881" w:rsidP="00915CDA">
            <w:pPr>
              <w:pStyle w:val="1"/>
              <w:numPr>
                <w:ilvl w:val="0"/>
                <w:numId w:val="30"/>
              </w:numPr>
              <w:tabs>
                <w:tab w:val="left" w:pos="0"/>
                <w:tab w:val="left" w:pos="379"/>
              </w:tabs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Актуальные современные направления в оформлении и декорировании кондитерских</w:t>
            </w:r>
            <w:proofErr w:type="gramStart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proofErr w:type="gramEnd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зделий. Торты в стиле «</w:t>
            </w:r>
            <w:proofErr w:type="spellStart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Омбре</w:t>
            </w:r>
            <w:proofErr w:type="spellEnd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», «</w:t>
            </w:r>
            <w:proofErr w:type="spellStart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Naked</w:t>
            </w:r>
            <w:proofErr w:type="spellEnd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cake</w:t>
            </w:r>
            <w:proofErr w:type="spellEnd"/>
            <w:r w:rsidRPr="00915CDA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  <w:p w14:paraId="5E559131" w14:textId="1801EF52" w:rsidR="00EB6FA7" w:rsidRPr="00915CDA" w:rsidRDefault="009B291E" w:rsidP="00915CDA">
            <w:pPr>
              <w:pStyle w:val="1"/>
              <w:numPr>
                <w:ilvl w:val="0"/>
                <w:numId w:val="30"/>
              </w:numPr>
              <w:tabs>
                <w:tab w:val="left" w:pos="0"/>
                <w:tab w:val="left" w:pos="379"/>
                <w:tab w:val="left" w:pos="426"/>
              </w:tabs>
              <w:ind w:left="0" w:firstLine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 xml:space="preserve">Разработать </w:t>
            </w:r>
            <w:r w:rsidR="00F27A50" w:rsidRPr="00915CDA">
              <w:rPr>
                <w:rFonts w:ascii="Times New Roman" w:hAnsi="Times New Roman"/>
                <w:iCs/>
                <w:sz w:val="24"/>
                <w:szCs w:val="24"/>
              </w:rPr>
              <w:t>декоративный элемент для подачи десертов.</w:t>
            </w:r>
          </w:p>
        </w:tc>
      </w:tr>
      <w:tr w:rsidR="00E9187A" w:rsidRPr="00915CDA" w14:paraId="3A7A0353" w14:textId="77777777" w:rsidTr="007331CB">
        <w:tc>
          <w:tcPr>
            <w:tcW w:w="1809" w:type="dxa"/>
          </w:tcPr>
          <w:p w14:paraId="5CC38DD6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№9</w:t>
            </w:r>
          </w:p>
          <w:p w14:paraId="552529D3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058FD2E3" w14:textId="77777777" w:rsidR="00DC4421" w:rsidRPr="00915CDA" w:rsidRDefault="00DC4421" w:rsidP="00915CDA">
            <w:pPr>
              <w:pStyle w:val="a5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Композиция, виды композиций. Понятие симметрии и асимметрии в кулинарном дизайне блюд.</w:t>
            </w:r>
          </w:p>
          <w:p w14:paraId="581A68BE" w14:textId="4A09766B" w:rsidR="00DC4421" w:rsidRPr="00915CDA" w:rsidRDefault="00DC4421" w:rsidP="00915CDA">
            <w:pPr>
              <w:pStyle w:val="a5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требования, предъявляемые к способам отделки изделий карамелью.</w:t>
            </w:r>
          </w:p>
          <w:p w14:paraId="0E2848B5" w14:textId="245B73F2" w:rsidR="00CE4D6B" w:rsidRPr="00915CDA" w:rsidRDefault="009B291E" w:rsidP="00915CDA">
            <w:pPr>
              <w:pStyle w:val="a5"/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декор </w:t>
            </w:r>
            <w:r w:rsidR="00F27A50"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из сыра </w:t>
            </w: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для оформления блюд</w:t>
            </w:r>
            <w:r w:rsidR="00F27A50"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87A" w:rsidRPr="00915CDA" w14:paraId="65D7573E" w14:textId="77777777" w:rsidTr="007331CB">
        <w:tc>
          <w:tcPr>
            <w:tcW w:w="1809" w:type="dxa"/>
          </w:tcPr>
          <w:p w14:paraId="75DE4A23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№10</w:t>
            </w:r>
          </w:p>
          <w:p w14:paraId="6BCF0963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17AB2E34" w14:textId="77777777" w:rsidR="00873D98" w:rsidRPr="00915CDA" w:rsidRDefault="00290FD1" w:rsidP="00915CDA">
            <w:pPr>
              <w:pStyle w:val="a5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Значение арт-визажа блюд в современной кулинарии.</w:t>
            </w:r>
          </w:p>
          <w:p w14:paraId="39AE41CB" w14:textId="59B01E94" w:rsidR="00E9187A" w:rsidRPr="00915CDA" w:rsidRDefault="00EF6039" w:rsidP="00915CDA">
            <w:pPr>
              <w:pStyle w:val="a5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оформлении блюд и кондитерских изделий</w:t>
            </w:r>
            <w:r w:rsidR="00E9187A"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06249" w14:textId="514D5D1C" w:rsidR="00EF6039" w:rsidRPr="00915CDA" w:rsidRDefault="00E9187A" w:rsidP="00915CDA">
            <w:pPr>
              <w:pStyle w:val="a5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декоративный элемент для подачи горячих блюд.</w:t>
            </w:r>
          </w:p>
        </w:tc>
      </w:tr>
      <w:tr w:rsidR="00E9187A" w:rsidRPr="00915CDA" w14:paraId="70033A33" w14:textId="77777777" w:rsidTr="007331CB">
        <w:tc>
          <w:tcPr>
            <w:tcW w:w="1809" w:type="dxa"/>
          </w:tcPr>
          <w:p w14:paraId="113AE5BB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№11</w:t>
            </w:r>
          </w:p>
          <w:p w14:paraId="1B8BE23F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4B22051B" w14:textId="77777777" w:rsidR="00A3483D" w:rsidRPr="00915CDA" w:rsidRDefault="00EF6039" w:rsidP="00915CDA">
            <w:pPr>
              <w:pStyle w:val="a5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Роль дизайна в формировании кулинарной продукции.</w:t>
            </w:r>
          </w:p>
          <w:p w14:paraId="732ABFC9" w14:textId="0D2A686D" w:rsidR="00E9187A" w:rsidRPr="00915CDA" w:rsidRDefault="00E9187A" w:rsidP="00915CDA">
            <w:pPr>
              <w:pStyle w:val="a5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Современные направления в оформлении и декорировании кондитерских изделий.</w:t>
            </w:r>
          </w:p>
          <w:p w14:paraId="6817B18C" w14:textId="1A4FE40E" w:rsidR="00E9187A" w:rsidRPr="00915CDA" w:rsidRDefault="00E9187A" w:rsidP="00915CDA">
            <w:pPr>
              <w:pStyle w:val="a5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декор для оформления кондитерских изделий.</w:t>
            </w:r>
          </w:p>
        </w:tc>
      </w:tr>
      <w:tr w:rsidR="00E9187A" w:rsidRPr="00915CDA" w14:paraId="2F8452DA" w14:textId="77777777" w:rsidTr="007331CB">
        <w:tc>
          <w:tcPr>
            <w:tcW w:w="1809" w:type="dxa"/>
          </w:tcPr>
          <w:p w14:paraId="46DC9769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№12</w:t>
            </w:r>
          </w:p>
          <w:p w14:paraId="17A96BBE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18A45E37" w14:textId="74BF2DA2" w:rsidR="00A0627F" w:rsidRPr="00915CDA" w:rsidRDefault="00EF6039" w:rsidP="00915CDA">
            <w:pPr>
              <w:pStyle w:val="a5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Цвет в кулинарных и кондитерских изделиях. Правильное сочетание цвета в современном искусстве украшения блюд и кондитерских изделий.</w:t>
            </w:r>
          </w:p>
          <w:p w14:paraId="22DA2198" w14:textId="77777777" w:rsidR="00E9187A" w:rsidRPr="00915CDA" w:rsidRDefault="00E9187A" w:rsidP="00915CDA">
            <w:pPr>
              <w:pStyle w:val="a5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оформления и техника декорирования горячих и холодных блюд </w:t>
            </w:r>
            <w:r w:rsidRPr="00915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молекулярной кухни.</w:t>
            </w:r>
          </w:p>
          <w:p w14:paraId="0BA40C9B" w14:textId="7C3FB7A2" w:rsidR="00EF6039" w:rsidRPr="00915CDA" w:rsidRDefault="00DE3670" w:rsidP="00915CDA">
            <w:pPr>
              <w:pStyle w:val="a5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декор из теста для оформления блюд.</w:t>
            </w:r>
          </w:p>
        </w:tc>
      </w:tr>
      <w:tr w:rsidR="00E9187A" w:rsidRPr="00915CDA" w14:paraId="385E5C00" w14:textId="77777777" w:rsidTr="007331CB">
        <w:tc>
          <w:tcPr>
            <w:tcW w:w="1809" w:type="dxa"/>
          </w:tcPr>
          <w:p w14:paraId="026B460C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№13</w:t>
            </w:r>
          </w:p>
          <w:p w14:paraId="686AED75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2CDF0F28" w14:textId="144926E4" w:rsidR="00EF6039" w:rsidRPr="00915CDA" w:rsidRDefault="00EF6039" w:rsidP="00915CDA">
            <w:pPr>
              <w:pStyle w:val="a5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Фламбирование продуктов и блюд. Использование желирующих продуктов в оформлении блюд.</w:t>
            </w:r>
          </w:p>
          <w:p w14:paraId="68742094" w14:textId="77777777" w:rsidR="00E9187A" w:rsidRPr="00915CDA" w:rsidRDefault="00EF6039" w:rsidP="00915CDA">
            <w:pPr>
              <w:pStyle w:val="a5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Цветы в качестве декора кондитерских изделий </w:t>
            </w:r>
            <w:r w:rsidR="00F27A50" w:rsidRPr="00915CDA">
              <w:rPr>
                <w:rFonts w:ascii="Times New Roman" w:hAnsi="Times New Roman" w:cs="Times New Roman"/>
                <w:sz w:val="24"/>
                <w:szCs w:val="24"/>
              </w:rPr>
              <w:t>Правила засахаривания цветов.</w:t>
            </w:r>
            <w:r w:rsidR="00E9187A" w:rsidRPr="00915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69F810" w14:textId="1F375C6D" w:rsidR="00A0627F" w:rsidRPr="00915CDA" w:rsidRDefault="00E9187A" w:rsidP="00915CDA">
            <w:pPr>
              <w:pStyle w:val="a5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декор для оформления горячих блюд</w:t>
            </w:r>
            <w:r w:rsidR="00DE3670"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87A" w:rsidRPr="00915CDA" w14:paraId="1D1E136C" w14:textId="77777777" w:rsidTr="007331CB">
        <w:tc>
          <w:tcPr>
            <w:tcW w:w="1809" w:type="dxa"/>
          </w:tcPr>
          <w:p w14:paraId="16FC2BEB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№14</w:t>
            </w:r>
          </w:p>
          <w:p w14:paraId="632D8786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59D750C5" w14:textId="77777777" w:rsidR="00A0627F" w:rsidRPr="00915CDA" w:rsidRDefault="00F27A50" w:rsidP="00915CDA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карвинга. Техника мастеров Китая, Японии, Таиланда.</w:t>
            </w:r>
          </w:p>
          <w:p w14:paraId="4FB58149" w14:textId="77777777" w:rsidR="00DE3670" w:rsidRPr="00915CDA" w:rsidRDefault="00F27A50" w:rsidP="00915CDA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Использование шоколада в оформлении кондитерских изделий</w:t>
            </w:r>
            <w:r w:rsidR="00DE3670"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FBE8E" w14:textId="500CDF7F" w:rsidR="00F27A50" w:rsidRPr="00915CDA" w:rsidRDefault="009B291E" w:rsidP="00915CDA">
            <w:pPr>
              <w:pStyle w:val="a5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r w:rsidR="00DE3670" w:rsidRPr="00915CDA">
              <w:rPr>
                <w:rFonts w:ascii="Times New Roman" w:hAnsi="Times New Roman" w:cs="Times New Roman"/>
                <w:iCs/>
                <w:sz w:val="24"/>
                <w:szCs w:val="24"/>
              </w:rPr>
              <w:t>декоративный элемент для подачи десертов.</w:t>
            </w:r>
          </w:p>
        </w:tc>
      </w:tr>
      <w:tr w:rsidR="00E9187A" w:rsidRPr="00915CDA" w14:paraId="6B10728A" w14:textId="77777777" w:rsidTr="007331CB">
        <w:tc>
          <w:tcPr>
            <w:tcW w:w="1809" w:type="dxa"/>
          </w:tcPr>
          <w:p w14:paraId="25DBD4CD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№15</w:t>
            </w:r>
          </w:p>
          <w:p w14:paraId="7D7F89A5" w14:textId="77777777" w:rsidR="00A0627F" w:rsidRPr="00915CDA" w:rsidRDefault="00A0627F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4" w:type="dxa"/>
          </w:tcPr>
          <w:p w14:paraId="2AFB89A9" w14:textId="77777777" w:rsidR="00A0627F" w:rsidRPr="00915CDA" w:rsidRDefault="00F27A50" w:rsidP="00915CDA">
            <w:pPr>
              <w:pStyle w:val="a5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Варианты оформления и техника декорирования горячих и холодных блюд элементами молекулярной кухни.</w:t>
            </w:r>
          </w:p>
          <w:p w14:paraId="1A480363" w14:textId="77777777" w:rsidR="00F27A50" w:rsidRPr="00915CDA" w:rsidRDefault="00F27A50" w:rsidP="00915CDA">
            <w:pPr>
              <w:pStyle w:val="a5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Правила выбора и варианты сочетания основных продуктов и дополнительных ингредиентов для создания отделочных полуфабрикатов</w:t>
            </w:r>
            <w:r w:rsidR="00DE3670" w:rsidRPr="0091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AB98C3" w14:textId="55A6E234" w:rsidR="00DE3670" w:rsidRPr="00915CDA" w:rsidRDefault="00DE3670" w:rsidP="00915CDA">
            <w:pPr>
              <w:pStyle w:val="a5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овощной декор для оформления блюд.</w:t>
            </w:r>
          </w:p>
        </w:tc>
      </w:tr>
    </w:tbl>
    <w:p w14:paraId="71070227" w14:textId="77777777" w:rsidR="003016A0" w:rsidRPr="00915CDA" w:rsidRDefault="003016A0" w:rsidP="0091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br w:type="page"/>
      </w:r>
    </w:p>
    <w:p w14:paraId="34EA9345" w14:textId="4F34342C" w:rsidR="00CB7479" w:rsidRPr="00915CDA" w:rsidRDefault="007331CB" w:rsidP="0091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5.</w:t>
      </w:r>
      <w:r w:rsidR="003016A0" w:rsidRPr="00915CD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Библиографический список</w:t>
      </w:r>
    </w:p>
    <w:p w14:paraId="262096B5" w14:textId="77777777" w:rsidR="003016A0" w:rsidRPr="00915CDA" w:rsidRDefault="003016A0" w:rsidP="0091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</w:p>
    <w:p w14:paraId="4B427306" w14:textId="77777777" w:rsidR="003016A0" w:rsidRPr="00915CDA" w:rsidRDefault="003016A0" w:rsidP="00915CDA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CD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14:paraId="35C8A8A9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Федерация. Законы. О качестве и безопасности пищевых продуктов [Электронный ресурс]: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. закон: [принят </w:t>
      </w:r>
      <w:proofErr w:type="gramStart"/>
      <w:r w:rsidRPr="00915CDA">
        <w:rPr>
          <w:rFonts w:ascii="Times New Roman" w:hAnsi="Times New Roman" w:cs="Times New Roman"/>
          <w:bCs/>
          <w:sz w:val="24"/>
          <w:szCs w:val="24"/>
        </w:rPr>
        <w:t>Гос. думой</w:t>
      </w:r>
      <w:proofErr w:type="gram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1 дек. 1999 г.: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одобр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>. Советом Федерации 23 дек. 1999 г.: по состоянию на 26 дек. 2009 г.]. — http://docs.kodeks.ru/document/901751351</w:t>
      </w:r>
    </w:p>
    <w:p w14:paraId="6DFB2BDD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условия.</w:t>
      </w:r>
    </w:p>
    <w:p w14:paraId="57CEC0A2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ГОСТ 31985-2013 Услуги общественного питания. Термины и определения.</w:t>
      </w:r>
    </w:p>
    <w:p w14:paraId="31C0F0BA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ГОСТ 31986-2012 Услуги общественного питания. Метод органолептической оценки качества продукции общественного питания.</w:t>
      </w:r>
    </w:p>
    <w:p w14:paraId="51DFDC4C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 xml:space="preserve">Иванова, И. Н. Рисование и лепка: Учебники и учеб.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пособ.д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средн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>. спец. образования. Издательство: Академия 2019. – 160 с.</w:t>
      </w:r>
    </w:p>
    <w:p w14:paraId="14132974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 xml:space="preserve">Основы этики и эстетики: учебное пособие / П.А. Егоров, В.Н. Руднев,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>, 2018 (Электронный ресурс)</w:t>
      </w:r>
    </w:p>
    <w:p w14:paraId="3E29F273" w14:textId="77777777" w:rsidR="009A32C7" w:rsidRPr="00915CDA" w:rsidRDefault="009A32C7" w:rsidP="00915CDA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14:paraId="6A46FF2A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Богушева В.И. Технология приготовления пищи: учебно-методическое пособие / В.И. Богушева. - 4-е изд., стер. - Ростов н/Д: Феникс, 2020. - 374 с. - (Среднее профессиональное образование)</w:t>
      </w:r>
      <w:proofErr w:type="gramStart"/>
      <w:r w:rsidRPr="00915CDA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915CDA">
        <w:rPr>
          <w:rFonts w:ascii="Times New Roman" w:hAnsi="Times New Roman" w:cs="Times New Roman"/>
          <w:bCs/>
          <w:sz w:val="24"/>
          <w:szCs w:val="24"/>
        </w:rPr>
        <w:t>гриф МО РФ</w:t>
      </w:r>
    </w:p>
    <w:p w14:paraId="40B7E2D9" w14:textId="632E1BDA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Рензяева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, Т. В. Технология кондитерских изделий / Т. В.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Рензяева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>, Г. И. Назимова, А. С. Марков. — 3-е изд., стер. — Санкт-Петербург</w:t>
      </w:r>
      <w:proofErr w:type="gramStart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Лань, 2022. — 156 с. — ISBN 978-5-507-44337-6. — Текст</w:t>
      </w:r>
      <w:proofErr w:type="gramStart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электронный // Лань : электронно-библиотечная система. — URL: </w:t>
      </w:r>
      <w:hyperlink r:id="rId8" w:history="1">
        <w:r w:rsidRPr="00915CDA">
          <w:rPr>
            <w:rStyle w:val="ad"/>
            <w:rFonts w:ascii="Times New Roman" w:hAnsi="Times New Roman" w:cs="Times New Roman"/>
            <w:bCs/>
            <w:sz w:val="24"/>
            <w:szCs w:val="24"/>
          </w:rPr>
          <w:t>https://e.lanbook.com/book/220502</w:t>
        </w:r>
      </w:hyperlink>
      <w:r w:rsidRPr="00915C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586FB2" w14:textId="73566351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Умблот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Э.,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Жакмен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Ф. Как украсить десерты: Мастер-класс французских кулинаров / Пер. с фр.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Е.Головиной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>. – М: АСТ-ПРЕСС КНИГА. – 112с</w:t>
      </w:r>
    </w:p>
    <w:p w14:paraId="69866A95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Хироси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</w:rPr>
        <w:t>Нагасима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</w:rPr>
        <w:t>. Японский карвинг. Декоративные гарниры из овощей. Издательство: Арт-родник, 2012 г.</w:t>
      </w:r>
    </w:p>
    <w:p w14:paraId="64B3C878" w14:textId="77777777" w:rsidR="009A32C7" w:rsidRPr="00915CDA" w:rsidRDefault="009A32C7" w:rsidP="00915CDA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</w:p>
    <w:p w14:paraId="601E8479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Журнал «Общепит: бизнес и искусство».</w:t>
      </w:r>
    </w:p>
    <w:p w14:paraId="0DCD10D8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 xml:space="preserve">Журнал «Ресторанные ведомости» </w:t>
      </w:r>
    </w:p>
    <w:p w14:paraId="0F0BDDC0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 xml:space="preserve">Журнал «Ресторатор» </w:t>
      </w:r>
    </w:p>
    <w:p w14:paraId="5546D9D4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Журнал «Современный ресторан».</w:t>
      </w:r>
    </w:p>
    <w:p w14:paraId="1A1F7402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Журнал Ресторатор CHEF URL http://restoratorchef.ru/</w:t>
      </w:r>
    </w:p>
    <w:p w14:paraId="43B229F9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Все о ресторанном бизнесе URL http://www.restoranoved.ru/</w:t>
      </w:r>
    </w:p>
    <w:p w14:paraId="2501069B" w14:textId="77777777" w:rsidR="009A32C7" w:rsidRPr="00915CDA" w:rsidRDefault="009A32C7" w:rsidP="00915CDA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915CD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915CDA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915CD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3673749" w14:textId="77777777" w:rsidR="009A32C7" w:rsidRPr="00915CDA" w:rsidRDefault="009A32C7" w:rsidP="00915CDA">
      <w:pPr>
        <w:pStyle w:val="a5"/>
        <w:numPr>
          <w:ilvl w:val="0"/>
          <w:numId w:val="4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5CDA">
        <w:rPr>
          <w:rFonts w:ascii="Times New Roman" w:hAnsi="Times New Roman" w:cs="Times New Roman"/>
          <w:bCs/>
          <w:sz w:val="24"/>
          <w:szCs w:val="24"/>
        </w:rPr>
        <w:t>Эстетика</w:t>
      </w:r>
      <w:r w:rsidRPr="00915CD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spellStart"/>
      <w:r w:rsidRPr="00915CDA">
        <w:rPr>
          <w:rFonts w:ascii="Times New Roman" w:hAnsi="Times New Roman" w:cs="Times New Roman"/>
          <w:bCs/>
          <w:sz w:val="24"/>
          <w:szCs w:val="24"/>
          <w:lang w:val="en-US"/>
        </w:rPr>
        <w:t>URLhttp</w:t>
      </w:r>
      <w:proofErr w:type="spellEnd"/>
      <w:r w:rsidRPr="00915C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://www. studopedia.ru›78789_estetika…nauka…kategorii.html </w:t>
      </w:r>
    </w:p>
    <w:p w14:paraId="3A62C85C" w14:textId="542D001A" w:rsidR="003016A0" w:rsidRPr="00915CDA" w:rsidRDefault="009A32C7" w:rsidP="00915CD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5CDA"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153C6931" w14:textId="77777777" w:rsidR="00CB7479" w:rsidRPr="00D713C5" w:rsidRDefault="00CB7479" w:rsidP="00855CAC">
      <w:pPr>
        <w:spacing w:after="0" w:line="240" w:lineRule="auto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D713C5">
        <w:rPr>
          <w:rFonts w:ascii="Times New Roman" w:hAnsi="Times New Roman" w:cs="Times New Roman"/>
          <w:bCs/>
          <w:caps/>
          <w:sz w:val="24"/>
          <w:szCs w:val="24"/>
        </w:rPr>
        <w:lastRenderedPageBreak/>
        <w:t>Приложение А</w:t>
      </w:r>
    </w:p>
    <w:p w14:paraId="499C2EC7" w14:textId="77777777" w:rsidR="00473430" w:rsidRPr="00915CDA" w:rsidRDefault="00473430" w:rsidP="00915C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B680E" w14:textId="77777777" w:rsidR="00CB7479" w:rsidRPr="00915CDA" w:rsidRDefault="00CB7479" w:rsidP="00915C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Форма титульного листа контрольной работы</w:t>
      </w:r>
    </w:p>
    <w:p w14:paraId="3B9399CF" w14:textId="77777777" w:rsidR="00CB7479" w:rsidRPr="00915CDA" w:rsidRDefault="00CB7479" w:rsidP="0091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0"/>
      </w:tblGrid>
      <w:tr w:rsidR="00CB7479" w:rsidRPr="00915CDA" w14:paraId="126D4B43" w14:textId="77777777" w:rsidTr="003016A0">
        <w:trPr>
          <w:trHeight w:val="1"/>
        </w:trPr>
        <w:tc>
          <w:tcPr>
            <w:tcW w:w="9570" w:type="dxa"/>
            <w:shd w:val="clear" w:color="000000" w:fill="FFFFFF"/>
            <w:tcMar>
              <w:left w:w="108" w:type="dxa"/>
              <w:right w:w="108" w:type="dxa"/>
            </w:tcMar>
          </w:tcPr>
          <w:p w14:paraId="288060EF" w14:textId="77777777" w:rsidR="003016A0" w:rsidRPr="00915CDA" w:rsidRDefault="003016A0" w:rsidP="00915CD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65AD909B" w14:textId="40B486E7" w:rsidR="003016A0" w:rsidRDefault="00855CAC" w:rsidP="00855C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расноярского края</w:t>
            </w:r>
          </w:p>
          <w:p w14:paraId="68A81BF0" w14:textId="77777777" w:rsidR="00855CAC" w:rsidRPr="00915CDA" w:rsidRDefault="00855CAC" w:rsidP="00855CA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4E916C17" w14:textId="77777777" w:rsidR="003016A0" w:rsidRPr="00915CDA" w:rsidRDefault="003016A0" w:rsidP="00915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14:paraId="3BEC89C5" w14:textId="77777777" w:rsidR="003016A0" w:rsidRPr="00915CDA" w:rsidRDefault="003016A0" w:rsidP="00915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«Красноярский технологический техникум пищевой промышленности» </w:t>
            </w:r>
          </w:p>
          <w:p w14:paraId="7C6E151E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15D6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B88FC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30803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141D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B58C6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A5A2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3FB83" w14:textId="77777777" w:rsidR="00CB7479" w:rsidRPr="00915CDA" w:rsidRDefault="00CB7479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14:paraId="6A54AB40" w14:textId="77777777" w:rsidR="003016A0" w:rsidRPr="00915CDA" w:rsidRDefault="003016A0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C4DC" w14:textId="77777777" w:rsidR="009A32C7" w:rsidRPr="00915CDA" w:rsidRDefault="009A32C7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ОП11: Дизайн и эстетика кулинарных и кондитерских изделий </w:t>
            </w:r>
          </w:p>
          <w:p w14:paraId="5F3A2009" w14:textId="77777777" w:rsidR="006F22D2" w:rsidRPr="00915CDA" w:rsidRDefault="006F22D2" w:rsidP="00915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F1FA" w14:textId="77777777" w:rsidR="00CB7479" w:rsidRPr="00915CDA" w:rsidRDefault="00CB7479" w:rsidP="00915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EF590" w14:textId="77777777" w:rsidR="00252202" w:rsidRPr="00915CDA" w:rsidRDefault="00252202" w:rsidP="00915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64CF" w14:textId="77777777" w:rsidR="00CB7479" w:rsidRPr="00915CDA" w:rsidRDefault="00CB7479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B4EB0" w14:textId="77777777" w:rsidR="00CB7479" w:rsidRPr="00915CDA" w:rsidRDefault="00CB7479" w:rsidP="00915CDA">
            <w:pPr>
              <w:spacing w:after="0" w:line="240" w:lineRule="auto"/>
              <w:ind w:firstLine="6104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Шифр                                                               </w:t>
            </w:r>
          </w:p>
          <w:p w14:paraId="42268895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Вариант №</w:t>
            </w:r>
            <w:r w:rsidR="00473430"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</w:p>
          <w:p w14:paraId="5B52A361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A59F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86F05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FDBE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Выполнил(а): студент(ка)</w:t>
            </w:r>
          </w:p>
          <w:p w14:paraId="068E1D38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473430" w:rsidRPr="00915CD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1503B3DB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заочная форма обучения</w:t>
            </w:r>
          </w:p>
          <w:p w14:paraId="4A17891D" w14:textId="77777777" w:rsidR="00473430" w:rsidRPr="00915CDA" w:rsidRDefault="00473430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03F3EBFD" w14:textId="77777777" w:rsidR="00CB7479" w:rsidRPr="00915CDA" w:rsidRDefault="00473430" w:rsidP="00915CDA">
            <w:pPr>
              <w:pStyle w:val="a3"/>
              <w:ind w:firstLine="60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FB10334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C7DF" w14:textId="77777777" w:rsidR="00CB7479" w:rsidRPr="00915CDA" w:rsidRDefault="00CB7479" w:rsidP="00915CDA">
            <w:pPr>
              <w:pStyle w:val="a3"/>
              <w:ind w:firstLine="6096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Проверил преподаватель:</w:t>
            </w:r>
          </w:p>
          <w:p w14:paraId="720471A7" w14:textId="77777777" w:rsidR="00CB7479" w:rsidRPr="00915CDA" w:rsidRDefault="00CB7479" w:rsidP="00915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903FD" w14:textId="77777777" w:rsidR="00CB7479" w:rsidRPr="00915CDA" w:rsidRDefault="00CB7479" w:rsidP="00915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BF2D" w14:textId="77777777" w:rsidR="00CB7479" w:rsidRPr="00915CDA" w:rsidRDefault="00CB7479" w:rsidP="00915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F904" w14:textId="77777777" w:rsidR="00CB7479" w:rsidRDefault="00CB7479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4C618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03C85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7DD4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DFABF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924DD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03F5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A764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E9BEB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521F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619A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C31D4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669D" w14:textId="77777777" w:rsidR="00855CAC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DF67A" w14:textId="77777777" w:rsidR="00855CAC" w:rsidRPr="00915CDA" w:rsidRDefault="00855CAC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36BB" w14:textId="77777777" w:rsidR="00473430" w:rsidRPr="00915CDA" w:rsidRDefault="00473430" w:rsidP="00915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E8DA8" w14:textId="1ADAE399" w:rsidR="00CB7479" w:rsidRPr="00915CDA" w:rsidRDefault="00516104" w:rsidP="000F6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Красноярск 20</w:t>
            </w:r>
            <w:r w:rsidR="00A3483D" w:rsidRPr="0091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6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14:paraId="482E3B65" w14:textId="30A95AAC" w:rsidR="009A32C7" w:rsidRPr="00D713C5" w:rsidRDefault="00473430" w:rsidP="00915CDA">
      <w:pPr>
        <w:spacing w:after="0" w:line="240" w:lineRule="auto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915CDA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B7479" w:rsidRPr="00D713C5">
        <w:rPr>
          <w:rFonts w:ascii="Times New Roman" w:hAnsi="Times New Roman" w:cs="Times New Roman"/>
          <w:bCs/>
          <w:caps/>
          <w:sz w:val="24"/>
          <w:szCs w:val="24"/>
        </w:rPr>
        <w:lastRenderedPageBreak/>
        <w:t>Приложение Б</w:t>
      </w:r>
    </w:p>
    <w:p w14:paraId="71F33557" w14:textId="77777777" w:rsidR="00473430" w:rsidRPr="00915CDA" w:rsidRDefault="00473430" w:rsidP="00915C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Образец оформления содержания</w:t>
      </w:r>
    </w:p>
    <w:p w14:paraId="1A5251C7" w14:textId="77777777" w:rsidR="00473430" w:rsidRPr="00915CDA" w:rsidRDefault="00473430" w:rsidP="0091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80CD8" w14:textId="77777777" w:rsidR="00473430" w:rsidRPr="00915CDA" w:rsidRDefault="00473430" w:rsidP="00915C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СОДЕРЖАНИЕ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9"/>
        <w:gridCol w:w="786"/>
      </w:tblGrid>
      <w:tr w:rsidR="00473430" w:rsidRPr="00915CDA" w14:paraId="4B6AE803" w14:textId="77777777" w:rsidTr="009A32C7">
        <w:tc>
          <w:tcPr>
            <w:tcW w:w="8569" w:type="dxa"/>
          </w:tcPr>
          <w:p w14:paraId="2CB1943C" w14:textId="77777777" w:rsidR="00473430" w:rsidRPr="00915CDA" w:rsidRDefault="00473430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14:paraId="33908C80" w14:textId="77777777" w:rsidR="00473430" w:rsidRPr="00915CDA" w:rsidRDefault="00473430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9A32C7" w:rsidRPr="00915CDA" w14:paraId="3AF8033C" w14:textId="77777777" w:rsidTr="009A32C7">
        <w:tc>
          <w:tcPr>
            <w:tcW w:w="8569" w:type="dxa"/>
          </w:tcPr>
          <w:p w14:paraId="5F5388F0" w14:textId="25A9F912" w:rsidR="009A32C7" w:rsidRPr="00915CDA" w:rsidRDefault="009A32C7" w:rsidP="00915CDA">
            <w:pPr>
              <w:pStyle w:val="1"/>
              <w:numPr>
                <w:ilvl w:val="0"/>
                <w:numId w:val="46"/>
              </w:numPr>
              <w:tabs>
                <w:tab w:val="left" w:pos="462"/>
                <w:tab w:val="left" w:pos="60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CDA">
              <w:rPr>
                <w:rFonts w:ascii="Times New Roman" w:hAnsi="Times New Roman"/>
                <w:sz w:val="24"/>
                <w:szCs w:val="24"/>
              </w:rPr>
              <w:t>Варианты оформления и техника декорирования горячих и холодных блюд элементами молекулярной кухни.</w:t>
            </w:r>
          </w:p>
        </w:tc>
        <w:tc>
          <w:tcPr>
            <w:tcW w:w="786" w:type="dxa"/>
            <w:shd w:val="clear" w:color="auto" w:fill="auto"/>
          </w:tcPr>
          <w:p w14:paraId="22B954D4" w14:textId="77777777" w:rsidR="009A32C7" w:rsidRPr="00915CDA" w:rsidRDefault="009A32C7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C7" w:rsidRPr="00915CDA" w14:paraId="66F5CC4F" w14:textId="77777777" w:rsidTr="009A32C7">
        <w:tc>
          <w:tcPr>
            <w:tcW w:w="8569" w:type="dxa"/>
          </w:tcPr>
          <w:p w14:paraId="57A0F3CE" w14:textId="0FB6D2C2" w:rsidR="009A32C7" w:rsidRPr="00915CDA" w:rsidRDefault="009A32C7" w:rsidP="00915CDA">
            <w:pPr>
              <w:pStyle w:val="a5"/>
              <w:numPr>
                <w:ilvl w:val="0"/>
                <w:numId w:val="46"/>
              </w:numPr>
              <w:tabs>
                <w:tab w:val="left" w:pos="462"/>
                <w:tab w:val="left" w:pos="6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Правила выбора и варианты сочетания основных продуктов и дополнительных ингредиентов для создания отделочных полуфабрикатов.</w:t>
            </w:r>
          </w:p>
        </w:tc>
        <w:tc>
          <w:tcPr>
            <w:tcW w:w="786" w:type="dxa"/>
            <w:shd w:val="clear" w:color="auto" w:fill="auto"/>
          </w:tcPr>
          <w:p w14:paraId="54B60BF6" w14:textId="77777777" w:rsidR="009A32C7" w:rsidRPr="00915CDA" w:rsidRDefault="009A32C7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C7" w:rsidRPr="00915CDA" w14:paraId="45F29E74" w14:textId="77777777" w:rsidTr="009A32C7">
        <w:tc>
          <w:tcPr>
            <w:tcW w:w="8569" w:type="dxa"/>
          </w:tcPr>
          <w:p w14:paraId="7EABDAC5" w14:textId="296A7E3D" w:rsidR="009A32C7" w:rsidRPr="00915CDA" w:rsidRDefault="009A32C7" w:rsidP="00915CDA">
            <w:pPr>
              <w:pStyle w:val="a5"/>
              <w:numPr>
                <w:ilvl w:val="0"/>
                <w:numId w:val="46"/>
              </w:numPr>
              <w:tabs>
                <w:tab w:val="left" w:pos="462"/>
                <w:tab w:val="left" w:pos="6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CDA">
              <w:rPr>
                <w:rFonts w:ascii="Times New Roman" w:hAnsi="Times New Roman" w:cs="Times New Roman"/>
                <w:sz w:val="24"/>
                <w:szCs w:val="24"/>
              </w:rPr>
              <w:t>Разработать овощной декор для оформления блюд.</w:t>
            </w:r>
          </w:p>
        </w:tc>
        <w:tc>
          <w:tcPr>
            <w:tcW w:w="786" w:type="dxa"/>
            <w:shd w:val="clear" w:color="auto" w:fill="auto"/>
          </w:tcPr>
          <w:p w14:paraId="21F4C33C" w14:textId="77777777" w:rsidR="009A32C7" w:rsidRPr="00915CDA" w:rsidRDefault="009A32C7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0" w:rsidRPr="00915CDA" w14:paraId="184F50FD" w14:textId="77777777" w:rsidTr="009A32C7">
        <w:tc>
          <w:tcPr>
            <w:tcW w:w="8569" w:type="dxa"/>
          </w:tcPr>
          <w:p w14:paraId="07B590D3" w14:textId="77777777" w:rsidR="00473430" w:rsidRPr="00915CDA" w:rsidRDefault="00473430" w:rsidP="00915CDA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15CDA">
              <w:t>Библиографический список</w:t>
            </w:r>
          </w:p>
        </w:tc>
        <w:tc>
          <w:tcPr>
            <w:tcW w:w="786" w:type="dxa"/>
            <w:shd w:val="clear" w:color="auto" w:fill="auto"/>
          </w:tcPr>
          <w:p w14:paraId="5B81A978" w14:textId="77777777" w:rsidR="00473430" w:rsidRPr="00915CDA" w:rsidRDefault="00473430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430" w:rsidRPr="00915CDA" w14:paraId="739764CC" w14:textId="77777777" w:rsidTr="009A32C7">
        <w:tc>
          <w:tcPr>
            <w:tcW w:w="8569" w:type="dxa"/>
          </w:tcPr>
          <w:p w14:paraId="35E2BF12" w14:textId="77777777" w:rsidR="00473430" w:rsidRPr="00915CDA" w:rsidRDefault="00473430" w:rsidP="00915CDA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15CDA">
              <w:t>Приложение</w:t>
            </w:r>
          </w:p>
        </w:tc>
        <w:tc>
          <w:tcPr>
            <w:tcW w:w="786" w:type="dxa"/>
            <w:shd w:val="clear" w:color="auto" w:fill="auto"/>
          </w:tcPr>
          <w:p w14:paraId="56C8E21D" w14:textId="77777777" w:rsidR="00473430" w:rsidRPr="00915CDA" w:rsidRDefault="00473430" w:rsidP="00915C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2E664" w14:textId="77777777" w:rsidR="00473430" w:rsidRPr="00915CDA" w:rsidRDefault="00473430" w:rsidP="00915C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144D3C9C" w14:textId="77777777" w:rsidR="00473430" w:rsidRPr="00915CDA" w:rsidRDefault="00473430" w:rsidP="00915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ADB93" w14:textId="77777777" w:rsidR="00A3483D" w:rsidRPr="00915CDA" w:rsidRDefault="00A3483D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668B5E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D5D73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70FD8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7B01B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BBF17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ED9E8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FA5933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3CAAAF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CB50B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6A4D0D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AAE55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EDF13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E0C0D4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2788F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7BCE0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459651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A4A36E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E6C0F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243EA9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84B09C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83AFE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C18E3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D3848C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0BEA8" w14:textId="77777777" w:rsidR="009F0656" w:rsidRPr="00915CDA" w:rsidRDefault="009F0656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F1E08" w14:textId="15D25142" w:rsidR="009A32C7" w:rsidRPr="00915CDA" w:rsidRDefault="009A32C7" w:rsidP="00915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5FDB12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Красноярского края</w:t>
      </w:r>
    </w:p>
    <w:p w14:paraId="5E6403ED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DF77264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14:paraId="58EC3141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2A7D07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0B5D66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КАРТОЧКА РЕЦЕНЗЕНТА</w:t>
      </w:r>
    </w:p>
    <w:p w14:paraId="7C0ABC3C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4541D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 ____________20____г.</w:t>
      </w:r>
    </w:p>
    <w:p w14:paraId="4C7BC25D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дата поступления работы в техникум</w:t>
      </w:r>
    </w:p>
    <w:p w14:paraId="42DC3DDB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14:paraId="163DCCC2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Студент (ка)_______________________№ зачетн.</w:t>
      </w:r>
      <w:proofErr w:type="spellStart"/>
      <w:r w:rsidRPr="00915CDA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915CDA">
        <w:rPr>
          <w:rFonts w:ascii="Times New Roman" w:hAnsi="Times New Roman" w:cs="Times New Roman"/>
          <w:sz w:val="24"/>
          <w:szCs w:val="24"/>
        </w:rPr>
        <w:t>.__________Курс _____Группа_______</w:t>
      </w:r>
    </w:p>
    <w:p w14:paraId="5BE4EBEB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14:paraId="783B6E1C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14:paraId="1AFC1CEA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EDF07C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Оценка_______________________                                     ______ _______________20___г.</w:t>
      </w:r>
    </w:p>
    <w:p w14:paraId="472F96B8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14:paraId="07B5EA3D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подпись                                           ФИО четко</w:t>
      </w:r>
    </w:p>
    <w:p w14:paraId="68E7CE05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FD787EF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линия отреза</w:t>
      </w:r>
    </w:p>
    <w:p w14:paraId="2A86A7CE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E0445C" w14:textId="77777777" w:rsidR="009F0656" w:rsidRPr="00915CDA" w:rsidRDefault="009F0656" w:rsidP="009361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МИНИСТЕРСТВО ОБРАЗОВАНИЯ КРАСНОЯРСКОГО КРАЯ</w:t>
      </w:r>
    </w:p>
    <w:p w14:paraId="58AB2B94" w14:textId="77777777" w:rsidR="009F0656" w:rsidRPr="00915CDA" w:rsidRDefault="009F0656" w:rsidP="009361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9B3A269" w14:textId="77777777" w:rsidR="009F0656" w:rsidRPr="00915CDA" w:rsidRDefault="009F0656" w:rsidP="009361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«Красноярский технологический техникум пищевой промышленности»</w:t>
      </w:r>
    </w:p>
    <w:p w14:paraId="3B6A6139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 _____________20____г.</w:t>
      </w:r>
    </w:p>
    <w:p w14:paraId="7B20A1B1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дата поступления работы в техникум</w:t>
      </w:r>
    </w:p>
    <w:p w14:paraId="2DE80946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14:paraId="39B89394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Студент (ка)_______________________№ </w:t>
      </w:r>
      <w:proofErr w:type="spellStart"/>
      <w:r w:rsidRPr="00915CDA">
        <w:rPr>
          <w:rFonts w:ascii="Times New Roman" w:hAnsi="Times New Roman" w:cs="Times New Roman"/>
          <w:sz w:val="24"/>
          <w:szCs w:val="24"/>
        </w:rPr>
        <w:t>зачетн.кн</w:t>
      </w:r>
      <w:proofErr w:type="spellEnd"/>
      <w:r w:rsidRPr="00915CDA">
        <w:rPr>
          <w:rFonts w:ascii="Times New Roman" w:hAnsi="Times New Roman" w:cs="Times New Roman"/>
          <w:sz w:val="24"/>
          <w:szCs w:val="24"/>
        </w:rPr>
        <w:t>._________ Курс _____ Группа_______</w:t>
      </w:r>
    </w:p>
    <w:p w14:paraId="790263BD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14:paraId="6BB934BB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14:paraId="3B28D981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92CEF2C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Оценка_______________________                                    ______ _______________20___г.</w:t>
      </w:r>
    </w:p>
    <w:p w14:paraId="3BE04580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14:paraId="25D7032A" w14:textId="77777777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подпись                                           ФИО четко</w:t>
      </w:r>
    </w:p>
    <w:p w14:paraId="44A1168F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B3D8B" w14:textId="77777777" w:rsidR="009F0656" w:rsidRPr="00915CDA" w:rsidRDefault="009F0656" w:rsidP="00915C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CDA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14:paraId="45A4F648" w14:textId="0BDACF9A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5CAC">
        <w:rPr>
          <w:rFonts w:ascii="Times New Roman" w:hAnsi="Times New Roman" w:cs="Times New Roman"/>
          <w:sz w:val="24"/>
          <w:szCs w:val="24"/>
        </w:rPr>
        <w:t>_______________________</w:t>
      </w:r>
      <w:r w:rsidRPr="00915CDA">
        <w:rPr>
          <w:rFonts w:ascii="Times New Roman" w:hAnsi="Times New Roman" w:cs="Times New Roman"/>
          <w:sz w:val="24"/>
          <w:szCs w:val="24"/>
        </w:rPr>
        <w:t>____</w:t>
      </w:r>
    </w:p>
    <w:p w14:paraId="6488FA80" w14:textId="645AF241" w:rsidR="009F0656" w:rsidRPr="00915CDA" w:rsidRDefault="009F0656" w:rsidP="00915C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C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5CAC">
        <w:rPr>
          <w:rFonts w:ascii="Times New Roman" w:hAnsi="Times New Roman" w:cs="Times New Roman"/>
          <w:sz w:val="24"/>
          <w:szCs w:val="24"/>
        </w:rPr>
        <w:t>__________</w:t>
      </w:r>
      <w:r w:rsidRPr="00915CDA">
        <w:rPr>
          <w:rFonts w:ascii="Times New Roman" w:hAnsi="Times New Roman" w:cs="Times New Roman"/>
          <w:sz w:val="24"/>
          <w:szCs w:val="24"/>
        </w:rPr>
        <w:t>________</w:t>
      </w:r>
    </w:p>
    <w:sectPr w:rsidR="009F0656" w:rsidRPr="00915CDA" w:rsidSect="00915CDA">
      <w:footerReference w:type="default" r:id="rId9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82DC0" w14:textId="77777777" w:rsidR="003E6640" w:rsidRDefault="003E6640" w:rsidP="00747887">
      <w:pPr>
        <w:spacing w:after="0" w:line="240" w:lineRule="auto"/>
      </w:pPr>
      <w:r>
        <w:separator/>
      </w:r>
    </w:p>
  </w:endnote>
  <w:endnote w:type="continuationSeparator" w:id="0">
    <w:p w14:paraId="13378FA6" w14:textId="77777777" w:rsidR="003E6640" w:rsidRDefault="003E6640" w:rsidP="0074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885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A476BE" w14:textId="77777777" w:rsidR="008F6759" w:rsidRPr="00747887" w:rsidRDefault="008F6759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78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8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78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6394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7478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6C5B80" w14:textId="77777777" w:rsidR="008F6759" w:rsidRDefault="008F67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04371" w14:textId="77777777" w:rsidR="003E6640" w:rsidRDefault="003E6640" w:rsidP="00747887">
      <w:pPr>
        <w:spacing w:after="0" w:line="240" w:lineRule="auto"/>
      </w:pPr>
      <w:r>
        <w:separator/>
      </w:r>
    </w:p>
  </w:footnote>
  <w:footnote w:type="continuationSeparator" w:id="0">
    <w:p w14:paraId="181098E9" w14:textId="77777777" w:rsidR="003E6640" w:rsidRDefault="003E6640" w:rsidP="0074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E73"/>
    <w:multiLevelType w:val="hybridMultilevel"/>
    <w:tmpl w:val="696CEEDC"/>
    <w:lvl w:ilvl="0" w:tplc="91E0E31C">
      <w:start w:val="1"/>
      <w:numFmt w:val="decimal"/>
      <w:lvlText w:val="%1."/>
      <w:lvlJc w:val="left"/>
      <w:pPr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2035B30"/>
    <w:multiLevelType w:val="hybridMultilevel"/>
    <w:tmpl w:val="3400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381"/>
    <w:multiLevelType w:val="hybridMultilevel"/>
    <w:tmpl w:val="BBB459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940679"/>
    <w:multiLevelType w:val="hybridMultilevel"/>
    <w:tmpl w:val="E96A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96541"/>
    <w:multiLevelType w:val="hybridMultilevel"/>
    <w:tmpl w:val="930A7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F97"/>
    <w:multiLevelType w:val="hybridMultilevel"/>
    <w:tmpl w:val="BD223C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57A92"/>
    <w:multiLevelType w:val="hybridMultilevel"/>
    <w:tmpl w:val="2B4C9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D0689"/>
    <w:multiLevelType w:val="hybridMultilevel"/>
    <w:tmpl w:val="BAACF0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747161"/>
    <w:multiLevelType w:val="hybridMultilevel"/>
    <w:tmpl w:val="B49A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14C7E"/>
    <w:multiLevelType w:val="hybridMultilevel"/>
    <w:tmpl w:val="6B541526"/>
    <w:lvl w:ilvl="0" w:tplc="7C2C3F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D8151A"/>
    <w:multiLevelType w:val="multilevel"/>
    <w:tmpl w:val="6A388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B134C6"/>
    <w:multiLevelType w:val="hybridMultilevel"/>
    <w:tmpl w:val="5A6AFF24"/>
    <w:lvl w:ilvl="0" w:tplc="CEDC5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A7DF8"/>
    <w:multiLevelType w:val="hybridMultilevel"/>
    <w:tmpl w:val="B9129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E026D3E"/>
    <w:multiLevelType w:val="hybridMultilevel"/>
    <w:tmpl w:val="4F7EE71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B21D7"/>
    <w:multiLevelType w:val="multilevel"/>
    <w:tmpl w:val="E93A0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0842F4"/>
    <w:multiLevelType w:val="hybridMultilevel"/>
    <w:tmpl w:val="4F8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24A80"/>
    <w:multiLevelType w:val="hybridMultilevel"/>
    <w:tmpl w:val="CE10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1448E"/>
    <w:multiLevelType w:val="hybridMultilevel"/>
    <w:tmpl w:val="5EB47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3BC8"/>
    <w:multiLevelType w:val="hybridMultilevel"/>
    <w:tmpl w:val="86002386"/>
    <w:lvl w:ilvl="0" w:tplc="47C240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74AAC"/>
    <w:multiLevelType w:val="hybridMultilevel"/>
    <w:tmpl w:val="3A009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D6B93"/>
    <w:multiLevelType w:val="hybridMultilevel"/>
    <w:tmpl w:val="635C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358C3"/>
    <w:multiLevelType w:val="hybridMultilevel"/>
    <w:tmpl w:val="B93815A0"/>
    <w:lvl w:ilvl="0" w:tplc="E52C7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C13E4"/>
    <w:multiLevelType w:val="hybridMultilevel"/>
    <w:tmpl w:val="F30227EC"/>
    <w:lvl w:ilvl="0" w:tplc="8BD854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21C3F"/>
    <w:multiLevelType w:val="hybridMultilevel"/>
    <w:tmpl w:val="8F0E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E11FA"/>
    <w:multiLevelType w:val="hybridMultilevel"/>
    <w:tmpl w:val="A55C4072"/>
    <w:lvl w:ilvl="0" w:tplc="0419000F">
      <w:start w:val="1"/>
      <w:numFmt w:val="decimal"/>
      <w:lvlText w:val="%1."/>
      <w:lvlJc w:val="left"/>
      <w:pPr>
        <w:ind w:left="2449" w:hanging="360"/>
      </w:pPr>
    </w:lvl>
    <w:lvl w:ilvl="1" w:tplc="04190019" w:tentative="1">
      <w:start w:val="1"/>
      <w:numFmt w:val="lowerLetter"/>
      <w:lvlText w:val="%2."/>
      <w:lvlJc w:val="left"/>
      <w:pPr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25">
    <w:nsid w:val="47D277E3"/>
    <w:multiLevelType w:val="hybridMultilevel"/>
    <w:tmpl w:val="BDA05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C1066"/>
    <w:multiLevelType w:val="hybridMultilevel"/>
    <w:tmpl w:val="F30227EC"/>
    <w:lvl w:ilvl="0" w:tplc="8BD854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7783C"/>
    <w:multiLevelType w:val="hybridMultilevel"/>
    <w:tmpl w:val="D1FC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F26C9"/>
    <w:multiLevelType w:val="hybridMultilevel"/>
    <w:tmpl w:val="669E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6027C"/>
    <w:multiLevelType w:val="multilevel"/>
    <w:tmpl w:val="07FC92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F7024B"/>
    <w:multiLevelType w:val="hybridMultilevel"/>
    <w:tmpl w:val="97B0C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307FAC"/>
    <w:multiLevelType w:val="hybridMultilevel"/>
    <w:tmpl w:val="C3D2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E0960"/>
    <w:multiLevelType w:val="hybridMultilevel"/>
    <w:tmpl w:val="AF88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E5E53"/>
    <w:multiLevelType w:val="hybridMultilevel"/>
    <w:tmpl w:val="416403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337B4C"/>
    <w:multiLevelType w:val="hybridMultilevel"/>
    <w:tmpl w:val="BD38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C1C98"/>
    <w:multiLevelType w:val="hybridMultilevel"/>
    <w:tmpl w:val="1FB0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F0716"/>
    <w:multiLevelType w:val="hybridMultilevel"/>
    <w:tmpl w:val="C3D2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C25F7"/>
    <w:multiLevelType w:val="hybridMultilevel"/>
    <w:tmpl w:val="80E4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55EE4"/>
    <w:multiLevelType w:val="hybridMultilevel"/>
    <w:tmpl w:val="708C1486"/>
    <w:lvl w:ilvl="0" w:tplc="55B43D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1279F"/>
    <w:multiLevelType w:val="hybridMultilevel"/>
    <w:tmpl w:val="97B0C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8CA5550"/>
    <w:multiLevelType w:val="hybridMultilevel"/>
    <w:tmpl w:val="1C36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5E6755"/>
    <w:multiLevelType w:val="hybridMultilevel"/>
    <w:tmpl w:val="CA9E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561E4D"/>
    <w:multiLevelType w:val="hybridMultilevel"/>
    <w:tmpl w:val="48B25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75AAB"/>
    <w:multiLevelType w:val="multilevel"/>
    <w:tmpl w:val="0AE8D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E9C22C5"/>
    <w:multiLevelType w:val="multilevel"/>
    <w:tmpl w:val="313AF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F8B6AD7"/>
    <w:multiLevelType w:val="hybridMultilevel"/>
    <w:tmpl w:val="CE10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A86072"/>
    <w:multiLevelType w:val="hybridMultilevel"/>
    <w:tmpl w:val="89A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B71139"/>
    <w:multiLevelType w:val="hybridMultilevel"/>
    <w:tmpl w:val="BDA05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815C0E"/>
    <w:multiLevelType w:val="hybridMultilevel"/>
    <w:tmpl w:val="9A24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C463C"/>
    <w:multiLevelType w:val="hybridMultilevel"/>
    <w:tmpl w:val="4D40E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10"/>
  </w:num>
  <w:num w:numId="4">
    <w:abstractNumId w:val="43"/>
  </w:num>
  <w:num w:numId="5">
    <w:abstractNumId w:val="9"/>
  </w:num>
  <w:num w:numId="6">
    <w:abstractNumId w:val="17"/>
  </w:num>
  <w:num w:numId="7">
    <w:abstractNumId w:val="21"/>
  </w:num>
  <w:num w:numId="8">
    <w:abstractNumId w:val="6"/>
  </w:num>
  <w:num w:numId="9">
    <w:abstractNumId w:val="29"/>
  </w:num>
  <w:num w:numId="10">
    <w:abstractNumId w:val="39"/>
  </w:num>
  <w:num w:numId="11">
    <w:abstractNumId w:val="30"/>
  </w:num>
  <w:num w:numId="12">
    <w:abstractNumId w:val="48"/>
  </w:num>
  <w:num w:numId="13">
    <w:abstractNumId w:val="47"/>
  </w:num>
  <w:num w:numId="14">
    <w:abstractNumId w:val="27"/>
  </w:num>
  <w:num w:numId="15">
    <w:abstractNumId w:val="25"/>
  </w:num>
  <w:num w:numId="16">
    <w:abstractNumId w:val="19"/>
  </w:num>
  <w:num w:numId="17">
    <w:abstractNumId w:val="32"/>
  </w:num>
  <w:num w:numId="18">
    <w:abstractNumId w:val="20"/>
  </w:num>
  <w:num w:numId="19">
    <w:abstractNumId w:val="18"/>
  </w:num>
  <w:num w:numId="20">
    <w:abstractNumId w:val="0"/>
  </w:num>
  <w:num w:numId="21">
    <w:abstractNumId w:val="24"/>
  </w:num>
  <w:num w:numId="22">
    <w:abstractNumId w:val="36"/>
  </w:num>
  <w:num w:numId="23">
    <w:abstractNumId w:val="34"/>
  </w:num>
  <w:num w:numId="24">
    <w:abstractNumId w:val="40"/>
  </w:num>
  <w:num w:numId="25">
    <w:abstractNumId w:val="31"/>
  </w:num>
  <w:num w:numId="26">
    <w:abstractNumId w:val="46"/>
  </w:num>
  <w:num w:numId="27">
    <w:abstractNumId w:val="42"/>
  </w:num>
  <w:num w:numId="28">
    <w:abstractNumId w:val="8"/>
  </w:num>
  <w:num w:numId="29">
    <w:abstractNumId w:val="3"/>
  </w:num>
  <w:num w:numId="30">
    <w:abstractNumId w:val="37"/>
  </w:num>
  <w:num w:numId="31">
    <w:abstractNumId w:val="33"/>
  </w:num>
  <w:num w:numId="32">
    <w:abstractNumId w:val="2"/>
  </w:num>
  <w:num w:numId="33">
    <w:abstractNumId w:val="4"/>
  </w:num>
  <w:num w:numId="34">
    <w:abstractNumId w:val="35"/>
  </w:num>
  <w:num w:numId="35">
    <w:abstractNumId w:val="38"/>
  </w:num>
  <w:num w:numId="36">
    <w:abstractNumId w:val="26"/>
  </w:num>
  <w:num w:numId="37">
    <w:abstractNumId w:val="16"/>
  </w:num>
  <w:num w:numId="38">
    <w:abstractNumId w:val="45"/>
  </w:num>
  <w:num w:numId="39">
    <w:abstractNumId w:val="41"/>
  </w:num>
  <w:num w:numId="40">
    <w:abstractNumId w:val="22"/>
  </w:num>
  <w:num w:numId="41">
    <w:abstractNumId w:val="23"/>
  </w:num>
  <w:num w:numId="42">
    <w:abstractNumId w:val="13"/>
  </w:num>
  <w:num w:numId="43">
    <w:abstractNumId w:val="5"/>
  </w:num>
  <w:num w:numId="44">
    <w:abstractNumId w:val="7"/>
  </w:num>
  <w:num w:numId="45">
    <w:abstractNumId w:val="12"/>
  </w:num>
  <w:num w:numId="46">
    <w:abstractNumId w:val="11"/>
  </w:num>
  <w:num w:numId="47">
    <w:abstractNumId w:val="28"/>
  </w:num>
  <w:num w:numId="48">
    <w:abstractNumId w:val="1"/>
  </w:num>
  <w:num w:numId="49">
    <w:abstractNumId w:val="4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71"/>
    <w:rsid w:val="00025F3E"/>
    <w:rsid w:val="00033CE9"/>
    <w:rsid w:val="00036956"/>
    <w:rsid w:val="00046CC7"/>
    <w:rsid w:val="00086100"/>
    <w:rsid w:val="000D0949"/>
    <w:rsid w:val="000F0395"/>
    <w:rsid w:val="000F6394"/>
    <w:rsid w:val="0012487B"/>
    <w:rsid w:val="0017543C"/>
    <w:rsid w:val="001E000F"/>
    <w:rsid w:val="001F781B"/>
    <w:rsid w:val="0024050C"/>
    <w:rsid w:val="00252202"/>
    <w:rsid w:val="00277948"/>
    <w:rsid w:val="00290FD1"/>
    <w:rsid w:val="002946C1"/>
    <w:rsid w:val="002E540E"/>
    <w:rsid w:val="002F24C1"/>
    <w:rsid w:val="003016A0"/>
    <w:rsid w:val="00315037"/>
    <w:rsid w:val="003173D4"/>
    <w:rsid w:val="003736E6"/>
    <w:rsid w:val="00374BC5"/>
    <w:rsid w:val="00385DEE"/>
    <w:rsid w:val="003928B7"/>
    <w:rsid w:val="00395ACF"/>
    <w:rsid w:val="003A5E5F"/>
    <w:rsid w:val="003E6640"/>
    <w:rsid w:val="003F01CB"/>
    <w:rsid w:val="0040051B"/>
    <w:rsid w:val="00425818"/>
    <w:rsid w:val="00452409"/>
    <w:rsid w:val="00473430"/>
    <w:rsid w:val="00480407"/>
    <w:rsid w:val="00482E10"/>
    <w:rsid w:val="0049416A"/>
    <w:rsid w:val="004C76EA"/>
    <w:rsid w:val="004D691F"/>
    <w:rsid w:val="004E0DE2"/>
    <w:rsid w:val="00506F29"/>
    <w:rsid w:val="00516104"/>
    <w:rsid w:val="0054677E"/>
    <w:rsid w:val="00561141"/>
    <w:rsid w:val="00584A15"/>
    <w:rsid w:val="00597AD9"/>
    <w:rsid w:val="005A3F54"/>
    <w:rsid w:val="005B0D71"/>
    <w:rsid w:val="005E7165"/>
    <w:rsid w:val="00660CF8"/>
    <w:rsid w:val="00693F1B"/>
    <w:rsid w:val="006B504A"/>
    <w:rsid w:val="006B71BA"/>
    <w:rsid w:val="006F22D2"/>
    <w:rsid w:val="007208FC"/>
    <w:rsid w:val="00725670"/>
    <w:rsid w:val="0072610E"/>
    <w:rsid w:val="007331CB"/>
    <w:rsid w:val="00747887"/>
    <w:rsid w:val="007633D2"/>
    <w:rsid w:val="007717DB"/>
    <w:rsid w:val="007828E7"/>
    <w:rsid w:val="007A00C0"/>
    <w:rsid w:val="007C03A9"/>
    <w:rsid w:val="008023C6"/>
    <w:rsid w:val="008305BB"/>
    <w:rsid w:val="00855CAC"/>
    <w:rsid w:val="00873D98"/>
    <w:rsid w:val="008A0FB7"/>
    <w:rsid w:val="008D2E5A"/>
    <w:rsid w:val="008F5881"/>
    <w:rsid w:val="008F6759"/>
    <w:rsid w:val="00915CDA"/>
    <w:rsid w:val="00923749"/>
    <w:rsid w:val="009361CC"/>
    <w:rsid w:val="0094229F"/>
    <w:rsid w:val="00964B5D"/>
    <w:rsid w:val="009A32C7"/>
    <w:rsid w:val="009B291E"/>
    <w:rsid w:val="009F0656"/>
    <w:rsid w:val="009F1DEF"/>
    <w:rsid w:val="00A0627F"/>
    <w:rsid w:val="00A25F59"/>
    <w:rsid w:val="00A3483D"/>
    <w:rsid w:val="00A401D4"/>
    <w:rsid w:val="00A75806"/>
    <w:rsid w:val="00A762B3"/>
    <w:rsid w:val="00AB0696"/>
    <w:rsid w:val="00AB3454"/>
    <w:rsid w:val="00AC1A8A"/>
    <w:rsid w:val="00AF5FC0"/>
    <w:rsid w:val="00B02B82"/>
    <w:rsid w:val="00B17F98"/>
    <w:rsid w:val="00B21A20"/>
    <w:rsid w:val="00B742E3"/>
    <w:rsid w:val="00BB7CEB"/>
    <w:rsid w:val="00BE749F"/>
    <w:rsid w:val="00C16B9A"/>
    <w:rsid w:val="00C428B8"/>
    <w:rsid w:val="00C80E44"/>
    <w:rsid w:val="00CB7479"/>
    <w:rsid w:val="00CE4D6B"/>
    <w:rsid w:val="00D13634"/>
    <w:rsid w:val="00D64A3E"/>
    <w:rsid w:val="00D713C5"/>
    <w:rsid w:val="00D71F5A"/>
    <w:rsid w:val="00DC4421"/>
    <w:rsid w:val="00DE3670"/>
    <w:rsid w:val="00E265FE"/>
    <w:rsid w:val="00E55C99"/>
    <w:rsid w:val="00E60DF5"/>
    <w:rsid w:val="00E65135"/>
    <w:rsid w:val="00E7309B"/>
    <w:rsid w:val="00E8752B"/>
    <w:rsid w:val="00E9187A"/>
    <w:rsid w:val="00EB6C9A"/>
    <w:rsid w:val="00EB6FA7"/>
    <w:rsid w:val="00ED2338"/>
    <w:rsid w:val="00ED42E8"/>
    <w:rsid w:val="00EE200F"/>
    <w:rsid w:val="00EE4726"/>
    <w:rsid w:val="00EF6039"/>
    <w:rsid w:val="00F27A50"/>
    <w:rsid w:val="00F57784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FC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77948"/>
    <w:rPr>
      <w:rFonts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7794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5">
    <w:name w:val="List Paragraph"/>
    <w:basedOn w:val="a"/>
    <w:link w:val="a6"/>
    <w:uiPriority w:val="34"/>
    <w:qFormat/>
    <w:rsid w:val="008A0FB7"/>
    <w:pPr>
      <w:ind w:left="720"/>
      <w:contextualSpacing/>
    </w:pPr>
  </w:style>
  <w:style w:type="paragraph" w:customStyle="1" w:styleId="Default">
    <w:name w:val="Default"/>
    <w:rsid w:val="008A0FB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locked/>
    <w:rsid w:val="00E55C99"/>
    <w:rPr>
      <w:rFonts w:eastAsia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7887"/>
    <w:rPr>
      <w:rFonts w:cs="Calibri"/>
    </w:rPr>
  </w:style>
  <w:style w:type="paragraph" w:styleId="ab">
    <w:name w:val="footer"/>
    <w:basedOn w:val="a"/>
    <w:link w:val="ac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7887"/>
    <w:rPr>
      <w:rFonts w:cs="Calibri"/>
    </w:rPr>
  </w:style>
  <w:style w:type="character" w:customStyle="1" w:styleId="a6">
    <w:name w:val="Абзац списка Знак"/>
    <w:basedOn w:val="a0"/>
    <w:link w:val="a5"/>
    <w:uiPriority w:val="34"/>
    <w:rsid w:val="00033CE9"/>
    <w:rPr>
      <w:rFonts w:cs="Calibri"/>
    </w:rPr>
  </w:style>
  <w:style w:type="paragraph" w:customStyle="1" w:styleId="1">
    <w:name w:val="Без интервала1"/>
    <w:rsid w:val="00C16B9A"/>
    <w:rPr>
      <w:lang w:eastAsia="en-US"/>
    </w:rPr>
  </w:style>
  <w:style w:type="character" w:styleId="ad">
    <w:name w:val="Hyperlink"/>
    <w:basedOn w:val="a0"/>
    <w:uiPriority w:val="99"/>
    <w:unhideWhenUsed/>
    <w:rsid w:val="009A32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32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77948"/>
    <w:rPr>
      <w:rFonts w:cs="Calibri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77948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5">
    <w:name w:val="List Paragraph"/>
    <w:basedOn w:val="a"/>
    <w:link w:val="a6"/>
    <w:uiPriority w:val="34"/>
    <w:qFormat/>
    <w:rsid w:val="008A0FB7"/>
    <w:pPr>
      <w:ind w:left="720"/>
      <w:contextualSpacing/>
    </w:pPr>
  </w:style>
  <w:style w:type="paragraph" w:customStyle="1" w:styleId="Default">
    <w:name w:val="Default"/>
    <w:rsid w:val="008A0FB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locked/>
    <w:rsid w:val="00E55C99"/>
    <w:rPr>
      <w:rFonts w:eastAsia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55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7887"/>
    <w:rPr>
      <w:rFonts w:cs="Calibri"/>
    </w:rPr>
  </w:style>
  <w:style w:type="paragraph" w:styleId="ab">
    <w:name w:val="footer"/>
    <w:basedOn w:val="a"/>
    <w:link w:val="ac"/>
    <w:uiPriority w:val="99"/>
    <w:unhideWhenUsed/>
    <w:rsid w:val="00747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7887"/>
    <w:rPr>
      <w:rFonts w:cs="Calibri"/>
    </w:rPr>
  </w:style>
  <w:style w:type="character" w:customStyle="1" w:styleId="a6">
    <w:name w:val="Абзац списка Знак"/>
    <w:basedOn w:val="a0"/>
    <w:link w:val="a5"/>
    <w:uiPriority w:val="34"/>
    <w:rsid w:val="00033CE9"/>
    <w:rPr>
      <w:rFonts w:cs="Calibri"/>
    </w:rPr>
  </w:style>
  <w:style w:type="paragraph" w:customStyle="1" w:styleId="1">
    <w:name w:val="Без интервала1"/>
    <w:rsid w:val="00C16B9A"/>
    <w:rPr>
      <w:lang w:eastAsia="en-US"/>
    </w:rPr>
  </w:style>
  <w:style w:type="character" w:styleId="ad">
    <w:name w:val="Hyperlink"/>
    <w:basedOn w:val="a0"/>
    <w:uiPriority w:val="99"/>
    <w:unhideWhenUsed/>
    <w:rsid w:val="009A32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205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КТТПП</dc:creator>
  <cp:lastModifiedBy>Маргарита Васильевна Полянская</cp:lastModifiedBy>
  <cp:revision>2</cp:revision>
  <dcterms:created xsi:type="dcterms:W3CDTF">2024-07-02T09:26:00Z</dcterms:created>
  <dcterms:modified xsi:type="dcterms:W3CDTF">2024-07-02T09:26:00Z</dcterms:modified>
</cp:coreProperties>
</file>